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4329" w14:textId="5C6C8E5E" w:rsidR="008B3491" w:rsidRPr="00AB02B3" w:rsidRDefault="00FA6637" w:rsidP="000242EA">
      <w:pPr>
        <w:jc w:val="center"/>
        <w:rPr>
          <w:rFonts w:ascii="Times New Roman" w:hAnsi="Times New Roman"/>
          <w:b/>
          <w:sz w:val="24"/>
          <w:szCs w:val="28"/>
          <w:lang w:val="en-US"/>
        </w:rPr>
      </w:pPr>
      <w:r>
        <w:rPr>
          <w:rFonts w:ascii="Times New Roman" w:hAnsi="Times New Roman"/>
          <w:b/>
          <w:sz w:val="24"/>
          <w:szCs w:val="28"/>
          <w:lang w:val="en-US"/>
        </w:rPr>
        <w:t xml:space="preserve">PERAN </w:t>
      </w:r>
      <w:r w:rsidRPr="00FA6637">
        <w:rPr>
          <w:rFonts w:ascii="Times New Roman" w:hAnsi="Times New Roman"/>
          <w:b/>
          <w:i/>
          <w:iCs/>
          <w:sz w:val="24"/>
          <w:szCs w:val="28"/>
          <w:lang w:val="en-US"/>
        </w:rPr>
        <w:t>UN WOMEN</w:t>
      </w:r>
      <w:r>
        <w:rPr>
          <w:rFonts w:ascii="Times New Roman" w:hAnsi="Times New Roman"/>
          <w:b/>
          <w:sz w:val="24"/>
          <w:szCs w:val="28"/>
          <w:lang w:val="en-US"/>
        </w:rPr>
        <w:t xml:space="preserve"> DALAM MENGATASI </w:t>
      </w:r>
      <w:r w:rsidRPr="00FA6637">
        <w:rPr>
          <w:rFonts w:ascii="Times New Roman" w:hAnsi="Times New Roman"/>
          <w:b/>
          <w:i/>
          <w:iCs/>
          <w:sz w:val="24"/>
          <w:szCs w:val="28"/>
          <w:lang w:val="en-US"/>
        </w:rPr>
        <w:t>HONOUR KILLING</w:t>
      </w:r>
      <w:r>
        <w:rPr>
          <w:rFonts w:ascii="Times New Roman" w:hAnsi="Times New Roman"/>
          <w:b/>
          <w:sz w:val="24"/>
          <w:szCs w:val="28"/>
          <w:lang w:val="en-US"/>
        </w:rPr>
        <w:t xml:space="preserve"> DI PAKISTAN TAHUN 2018-2022</w:t>
      </w:r>
      <w:r w:rsidR="008B3491">
        <w:rPr>
          <w:rFonts w:ascii="Times New Roman" w:hAnsi="Times New Roman"/>
          <w:b/>
          <w:sz w:val="24"/>
          <w:szCs w:val="28"/>
          <w:lang w:val="en-US"/>
        </w:rPr>
        <w:t xml:space="preserve"> </w:t>
      </w:r>
    </w:p>
    <w:p w14:paraId="0CA25F41" w14:textId="77777777" w:rsidR="008B3491" w:rsidRPr="00A510E9" w:rsidRDefault="008B3491" w:rsidP="00067644">
      <w:pPr>
        <w:jc w:val="center"/>
        <w:rPr>
          <w:rFonts w:ascii="Times New Roman" w:hAnsi="Times New Roman"/>
          <w:b/>
          <w:color w:val="000000"/>
          <w:sz w:val="24"/>
          <w:szCs w:val="24"/>
          <w:lang w:val="en-AU"/>
        </w:rPr>
      </w:pPr>
    </w:p>
    <w:p w14:paraId="4C2CEE8B" w14:textId="77777777" w:rsidR="008B3491" w:rsidRPr="00A510E9" w:rsidRDefault="008B3491" w:rsidP="001B6D7D">
      <w:pPr>
        <w:pStyle w:val="TeksCatatanKaki"/>
        <w:jc w:val="center"/>
        <w:rPr>
          <w:b/>
          <w:bCs/>
          <w:sz w:val="22"/>
          <w:szCs w:val="22"/>
          <w:lang w:val="id-ID"/>
        </w:rPr>
      </w:pPr>
    </w:p>
    <w:p w14:paraId="72C83198" w14:textId="251F7A2D" w:rsidR="008B3491" w:rsidRPr="00A510E9" w:rsidRDefault="00FA6637" w:rsidP="009B15B6">
      <w:pPr>
        <w:pStyle w:val="TeksCatatanKaki"/>
        <w:jc w:val="center"/>
        <w:rPr>
          <w:b/>
          <w:bCs/>
          <w:sz w:val="22"/>
          <w:szCs w:val="22"/>
          <w:lang w:val="en-AU"/>
        </w:rPr>
      </w:pPr>
      <w:r>
        <w:rPr>
          <w:b/>
          <w:bCs/>
          <w:sz w:val="22"/>
          <w:szCs w:val="22"/>
        </w:rPr>
        <w:t xml:space="preserve">Sarah </w:t>
      </w:r>
      <w:proofErr w:type="spellStart"/>
      <w:r>
        <w:rPr>
          <w:b/>
          <w:bCs/>
          <w:sz w:val="22"/>
          <w:szCs w:val="22"/>
        </w:rPr>
        <w:t>Xena</w:t>
      </w:r>
      <w:proofErr w:type="spellEnd"/>
      <w:r>
        <w:rPr>
          <w:b/>
          <w:bCs/>
          <w:sz w:val="22"/>
          <w:szCs w:val="22"/>
        </w:rPr>
        <w:t xml:space="preserve"> </w:t>
      </w:r>
      <w:proofErr w:type="spellStart"/>
      <w:r>
        <w:rPr>
          <w:b/>
          <w:bCs/>
          <w:sz w:val="22"/>
          <w:szCs w:val="22"/>
        </w:rPr>
        <w:t>Sarazar</w:t>
      </w:r>
      <w:proofErr w:type="spellEnd"/>
      <w:r w:rsidR="008B3491">
        <w:rPr>
          <w:rStyle w:val="ReferensiCatatanKaki"/>
          <w:b/>
          <w:bCs/>
          <w:sz w:val="22"/>
          <w:szCs w:val="22"/>
        </w:rPr>
        <w:footnoteReference w:id="1"/>
      </w:r>
    </w:p>
    <w:p w14:paraId="05239207" w14:textId="77777777" w:rsidR="008B3491" w:rsidRPr="00A510E9" w:rsidRDefault="008B3491" w:rsidP="001B6D7D">
      <w:pPr>
        <w:pStyle w:val="TeksCatatanKaki"/>
        <w:jc w:val="center"/>
        <w:rPr>
          <w:b/>
          <w:i/>
          <w:sz w:val="22"/>
          <w:szCs w:val="22"/>
          <w:lang w:val="fi-FI"/>
        </w:rPr>
      </w:pPr>
    </w:p>
    <w:p w14:paraId="0A393EC5" w14:textId="5129B081" w:rsidR="00FA6637" w:rsidRDefault="008B3491" w:rsidP="00FA6637">
      <w:pPr>
        <w:ind w:left="851" w:right="849"/>
        <w:jc w:val="both"/>
        <w:rPr>
          <w:rFonts w:ascii="Times New Roman" w:hAnsi="Times New Roman"/>
          <w:i/>
          <w:iCs/>
          <w:color w:val="000000"/>
          <w:sz w:val="20"/>
          <w:szCs w:val="24"/>
        </w:rPr>
      </w:pPr>
      <w:r w:rsidRPr="00A510E9">
        <w:rPr>
          <w:rFonts w:ascii="Times New Roman" w:eastAsia="Calibri" w:hAnsi="Times New Roman"/>
          <w:b/>
          <w:bCs/>
          <w:i/>
          <w:sz w:val="20"/>
          <w:szCs w:val="20"/>
          <w:lang w:val="en-US"/>
        </w:rPr>
        <w:t xml:space="preserve">Abstract: </w:t>
      </w:r>
      <w:r w:rsidR="00FA6637" w:rsidRPr="00FA6637">
        <w:rPr>
          <w:rFonts w:ascii="Times New Roman" w:hAnsi="Times New Roman"/>
          <w:i/>
          <w:iCs/>
          <w:color w:val="000000"/>
          <w:sz w:val="20"/>
          <w:szCs w:val="24"/>
        </w:rPr>
        <w:t>This study aims to explain the role of UN Women in Overcoming Honor Killing in Pakistan in 2018-2022. The method in this research is descriptive. The data collection technique used is library techniques with secondary data sources derived from books, mass media, journals, internet, and other sources. Data analysis techniques using qualitative analysis.The research results show that UN Women provides support for innovative initiatives that promote women's human rights, with a particular focus on economic security, governance/political participation, freedom from violence, and preparedness and response to humanitarian crises. The situation of women after the government of Pakistan collaborated with UN Women in resolving the issue of honor killing experienced good progress. Through building and spreading awareness of gender equality, Pakistani women realize that the way to be free from honor killings is to speak for justice, women today must be able to play an active role in all areas of life, from education to the economy, including the police, military. Today's women are also given the opportunity to become a leader in order to be able to regulate justice that applies to women who are oppressed in relation to honor killings. The Pakistani government's efforts to reduce the problem of Honor Killing and Gender issues can be resolved little by little.</w:t>
      </w:r>
    </w:p>
    <w:p w14:paraId="2593E51D" w14:textId="61FBE425" w:rsidR="008B3491" w:rsidRPr="004E6368" w:rsidRDefault="008B3491" w:rsidP="00FA6637">
      <w:pPr>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 xml:space="preserve">Keywords: </w:t>
      </w:r>
      <w:bookmarkStart w:id="0" w:name="_Hlk122693532"/>
      <w:r w:rsidR="00FA6637">
        <w:rPr>
          <w:rFonts w:ascii="Times New Roman" w:eastAsia="Calibri" w:hAnsi="Times New Roman"/>
          <w:b/>
          <w:bCs/>
          <w:i/>
          <w:sz w:val="20"/>
          <w:szCs w:val="20"/>
          <w:lang w:val="en-US"/>
        </w:rPr>
        <w:t xml:space="preserve">Pakistan, </w:t>
      </w:r>
      <w:proofErr w:type="spellStart"/>
      <w:r w:rsidR="00FA6637">
        <w:rPr>
          <w:rFonts w:ascii="Times New Roman" w:eastAsia="Calibri" w:hAnsi="Times New Roman"/>
          <w:b/>
          <w:bCs/>
          <w:i/>
          <w:sz w:val="20"/>
          <w:szCs w:val="20"/>
          <w:lang w:val="en-US"/>
        </w:rPr>
        <w:t>Honour</w:t>
      </w:r>
      <w:proofErr w:type="spellEnd"/>
      <w:r w:rsidR="00FA6637">
        <w:rPr>
          <w:rFonts w:ascii="Times New Roman" w:eastAsia="Calibri" w:hAnsi="Times New Roman"/>
          <w:b/>
          <w:bCs/>
          <w:i/>
          <w:sz w:val="20"/>
          <w:szCs w:val="20"/>
          <w:lang w:val="en-US"/>
        </w:rPr>
        <w:t xml:space="preserve"> Killing, UN Women, Gender Issue, Cooperation</w:t>
      </w:r>
      <w:bookmarkEnd w:id="0"/>
    </w:p>
    <w:p w14:paraId="35C95344" w14:textId="77777777" w:rsidR="008B3491" w:rsidRPr="00A510E9" w:rsidRDefault="008B3491" w:rsidP="00C6393F">
      <w:pPr>
        <w:tabs>
          <w:tab w:val="left" w:pos="3630"/>
        </w:tabs>
        <w:ind w:left="851" w:right="849"/>
        <w:rPr>
          <w:rStyle w:val="hps"/>
          <w:rFonts w:ascii="Times New Roman" w:hAnsi="Times New Roman"/>
          <w:b/>
          <w:i/>
        </w:rPr>
      </w:pPr>
      <w:r w:rsidRPr="00A510E9">
        <w:rPr>
          <w:rFonts w:ascii="Times New Roman" w:hAnsi="Times New Roman"/>
          <w:b/>
          <w:i/>
        </w:rPr>
        <w:t xml:space="preserve"> </w:t>
      </w:r>
    </w:p>
    <w:p w14:paraId="078C275B" w14:textId="77777777" w:rsidR="008B3491" w:rsidRPr="00A510E9" w:rsidRDefault="008B3491" w:rsidP="0033404E">
      <w:pPr>
        <w:jc w:val="both"/>
        <w:rPr>
          <w:rFonts w:ascii="Times New Roman" w:hAnsi="Times New Roman"/>
          <w:color w:val="000000"/>
          <w:sz w:val="24"/>
          <w:szCs w:val="24"/>
        </w:rPr>
      </w:pPr>
    </w:p>
    <w:p w14:paraId="26CE84C2" w14:textId="77777777" w:rsidR="008B3491" w:rsidRPr="00A510E9" w:rsidRDefault="008B3491" w:rsidP="002D51EB">
      <w:pPr>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Pr="00A510E9">
        <w:rPr>
          <w:rFonts w:ascii="Times New Roman" w:hAnsi="Times New Roman"/>
          <w:b/>
          <w:color w:val="000000"/>
          <w:sz w:val="24"/>
          <w:szCs w:val="24"/>
          <w:lang w:val="en-AU"/>
        </w:rPr>
        <w:t xml:space="preserve"> </w:t>
      </w:r>
    </w:p>
    <w:p w14:paraId="5BC7D0E1" w14:textId="7B04A13E" w:rsidR="008B3491" w:rsidRPr="007A5B91" w:rsidRDefault="009E5CEB" w:rsidP="0040053C">
      <w:pPr>
        <w:tabs>
          <w:tab w:val="left" w:pos="851"/>
        </w:tabs>
        <w:ind w:firstLine="720"/>
        <w:jc w:val="both"/>
        <w:rPr>
          <w:rFonts w:ascii="Times New Roman" w:eastAsia="Calibri" w:hAnsi="Times New Roman"/>
          <w:color w:val="000000"/>
          <w:sz w:val="24"/>
          <w:szCs w:val="24"/>
        </w:rPr>
      </w:pPr>
      <w:r w:rsidRPr="009E5CEB">
        <w:rPr>
          <w:rFonts w:ascii="Times New Roman" w:eastAsia="Calibri" w:hAnsi="Times New Roman"/>
          <w:i/>
          <w:iCs/>
          <w:color w:val="000000"/>
          <w:sz w:val="24"/>
          <w:szCs w:val="24"/>
        </w:rPr>
        <w:t>Honour killing</w:t>
      </w:r>
      <w:r w:rsidRPr="009E5CEB">
        <w:rPr>
          <w:rFonts w:ascii="Times New Roman" w:eastAsia="Calibri" w:hAnsi="Times New Roman"/>
          <w:color w:val="000000"/>
          <w:sz w:val="24"/>
          <w:szCs w:val="24"/>
        </w:rPr>
        <w:t xml:space="preserve"> adalah tindakan pembunuhan, dimana seseorang dibunuh karena perilakunya yang sebenarnya atau yang dianggap tidak bermoral. Perilaku tidak bermoral dapat berupa dugaan perselingkuhan dalam perkawinan, penolakan untuk tunduk pada perjodohan, menuntut perceraian, perilaku yang dianggap genit dan diperkosa. Kecurigaan dan tuduhan saja sudah berkali-kali cukup untuk mencemarkan kehormatan keluarga dan karena itu cukup untuk menjamin pembunuhan wanita itu</w:t>
      </w:r>
      <w:r>
        <w:rPr>
          <w:rFonts w:ascii="Times New Roman" w:eastAsia="Calibri" w:hAnsi="Times New Roman"/>
          <w:color w:val="000000"/>
          <w:sz w:val="24"/>
          <w:szCs w:val="24"/>
          <w:lang w:val="en-US"/>
        </w:rPr>
        <w:t xml:space="preserve"> </w:t>
      </w:r>
      <w:r w:rsidRPr="007A5B91">
        <w:rPr>
          <w:rFonts w:ascii="Times New Roman" w:eastAsia="Calibri" w:hAnsi="Times New Roman"/>
          <w:color w:val="0070C0"/>
          <w:sz w:val="24"/>
          <w:szCs w:val="24"/>
          <w:lang w:val="en-US"/>
        </w:rPr>
        <w:t>(</w:t>
      </w:r>
      <w:r>
        <w:rPr>
          <w:rFonts w:ascii="Times New Roman" w:eastAsia="Calibri" w:hAnsi="Times New Roman"/>
          <w:color w:val="0070C0"/>
          <w:sz w:val="24"/>
          <w:szCs w:val="24"/>
          <w:lang w:val="en-US"/>
        </w:rPr>
        <w:t>Khan</w:t>
      </w:r>
      <w:r w:rsidRPr="007A5B91">
        <w:rPr>
          <w:rFonts w:ascii="Times New Roman" w:eastAsia="Calibri" w:hAnsi="Times New Roman"/>
          <w:color w:val="0070C0"/>
          <w:sz w:val="24"/>
          <w:szCs w:val="24"/>
          <w:lang w:val="en-US"/>
        </w:rPr>
        <w:t xml:space="preserve">, </w:t>
      </w:r>
      <w:r>
        <w:rPr>
          <w:rFonts w:ascii="Times New Roman" w:eastAsia="Calibri" w:hAnsi="Times New Roman"/>
          <w:color w:val="0070C0"/>
          <w:sz w:val="24"/>
          <w:szCs w:val="24"/>
          <w:lang w:val="en-US"/>
        </w:rPr>
        <w:t>1999</w:t>
      </w:r>
      <w:r w:rsidRPr="007A5B91">
        <w:rPr>
          <w:rFonts w:ascii="Times New Roman" w:eastAsia="Calibri" w:hAnsi="Times New Roman"/>
          <w:color w:val="0070C0"/>
          <w:sz w:val="24"/>
          <w:szCs w:val="24"/>
          <w:lang w:val="en-US"/>
        </w:rPr>
        <w:t>)</w:t>
      </w:r>
      <w:r w:rsidRPr="009E5CEB">
        <w:rPr>
          <w:rFonts w:ascii="Times New Roman" w:eastAsia="Calibri" w:hAnsi="Times New Roman"/>
          <w:color w:val="000000"/>
          <w:sz w:val="24"/>
          <w:szCs w:val="24"/>
        </w:rPr>
        <w:t xml:space="preserve">. </w:t>
      </w:r>
    </w:p>
    <w:p w14:paraId="1BA52FBE" w14:textId="1DBADD98" w:rsidR="008B3491" w:rsidRPr="007A5B91" w:rsidRDefault="009E5CEB" w:rsidP="0040053C">
      <w:pPr>
        <w:tabs>
          <w:tab w:val="left" w:pos="851"/>
        </w:tabs>
        <w:ind w:firstLine="720"/>
        <w:jc w:val="both"/>
        <w:rPr>
          <w:rFonts w:ascii="Times New Roman" w:eastAsia="Calibri" w:hAnsi="Times New Roman"/>
          <w:color w:val="000000"/>
          <w:sz w:val="24"/>
          <w:szCs w:val="24"/>
        </w:rPr>
      </w:pPr>
      <w:r w:rsidRPr="009E5CEB">
        <w:rPr>
          <w:rFonts w:ascii="Times New Roman" w:eastAsia="Calibri" w:hAnsi="Times New Roman"/>
          <w:i/>
          <w:iCs/>
          <w:color w:val="000000"/>
          <w:sz w:val="24"/>
          <w:szCs w:val="24"/>
        </w:rPr>
        <w:t>Honour Killing</w:t>
      </w:r>
      <w:r w:rsidRPr="009E5CEB">
        <w:rPr>
          <w:rFonts w:ascii="Times New Roman" w:eastAsia="Calibri" w:hAnsi="Times New Roman"/>
          <w:color w:val="000000"/>
          <w:sz w:val="24"/>
          <w:szCs w:val="24"/>
        </w:rPr>
        <w:t xml:space="preserve"> dalam bahasa Urdu (Pakistan) sering disebut </w:t>
      </w:r>
      <w:r w:rsidRPr="009E5CEB">
        <w:rPr>
          <w:rFonts w:ascii="Times New Roman" w:eastAsia="Calibri" w:hAnsi="Times New Roman"/>
          <w:i/>
          <w:iCs/>
          <w:color w:val="000000"/>
          <w:sz w:val="24"/>
          <w:szCs w:val="24"/>
        </w:rPr>
        <w:t>Karo-Kari</w:t>
      </w:r>
      <w:r w:rsidRPr="009E5CEB">
        <w:rPr>
          <w:rFonts w:ascii="Times New Roman" w:eastAsia="Calibri" w:hAnsi="Times New Roman"/>
          <w:color w:val="000000"/>
          <w:sz w:val="24"/>
          <w:szCs w:val="24"/>
        </w:rPr>
        <w:t xml:space="preserve"> yang memiliki arti adalah Pria Pendosa (</w:t>
      </w:r>
      <w:r w:rsidRPr="009E5CEB">
        <w:rPr>
          <w:rFonts w:ascii="Times New Roman" w:eastAsia="Calibri" w:hAnsi="Times New Roman"/>
          <w:i/>
          <w:iCs/>
          <w:color w:val="000000"/>
          <w:sz w:val="24"/>
          <w:szCs w:val="24"/>
        </w:rPr>
        <w:t>Karo</w:t>
      </w:r>
      <w:r w:rsidRPr="009E5CEB">
        <w:rPr>
          <w:rFonts w:ascii="Times New Roman" w:eastAsia="Calibri" w:hAnsi="Times New Roman"/>
          <w:color w:val="000000"/>
          <w:sz w:val="24"/>
          <w:szCs w:val="24"/>
        </w:rPr>
        <w:t>) dan Wanita Ternoda (</w:t>
      </w:r>
      <w:r w:rsidRPr="009E5CEB">
        <w:rPr>
          <w:rFonts w:ascii="Times New Roman" w:eastAsia="Calibri" w:hAnsi="Times New Roman"/>
          <w:i/>
          <w:iCs/>
          <w:color w:val="000000"/>
          <w:sz w:val="24"/>
          <w:szCs w:val="24"/>
        </w:rPr>
        <w:t>Kari</w:t>
      </w:r>
      <w:r w:rsidRPr="009E5CEB">
        <w:rPr>
          <w:rFonts w:ascii="Times New Roman" w:eastAsia="Calibri" w:hAnsi="Times New Roman"/>
          <w:color w:val="000000"/>
          <w:sz w:val="24"/>
          <w:szCs w:val="24"/>
        </w:rPr>
        <w:t>)</w:t>
      </w:r>
      <w:r>
        <w:rPr>
          <w:rFonts w:ascii="Times New Roman" w:eastAsia="Calibri" w:hAnsi="Times New Roman"/>
          <w:color w:val="000000"/>
          <w:sz w:val="24"/>
          <w:szCs w:val="24"/>
          <w:lang w:val="en-US"/>
        </w:rPr>
        <w:t>. A</w:t>
      </w:r>
      <w:r w:rsidRPr="009E5CEB">
        <w:rPr>
          <w:rFonts w:ascii="Times New Roman" w:eastAsia="Calibri" w:hAnsi="Times New Roman"/>
          <w:color w:val="000000"/>
          <w:sz w:val="24"/>
          <w:szCs w:val="24"/>
        </w:rPr>
        <w:t>sal mula arti ini dikaitan dengan adanya keterlibatan pria dan wanita dalam sebuah hubungan yang dimiliki oleh pasangan tersebut sebelum atau di luar ikatan perkawinan, maka dari itu apabila seorang wanita berbuat Kari atau hal-hal yang terlarang yaitu melakukan hubungan asmara dengan pria yang bukan suaminya, maka perempuan tersebut akan menjadi “aib” bagi keluarganya yang dimana hal tersebut dilakukannya hukuman hingga dibunuh oleh keluarganya sendiri</w:t>
      </w:r>
      <w:r>
        <w:rPr>
          <w:rFonts w:ascii="Times New Roman" w:eastAsia="Calibri" w:hAnsi="Times New Roman"/>
          <w:color w:val="000000"/>
          <w:sz w:val="24"/>
          <w:szCs w:val="24"/>
          <w:lang w:val="en-US"/>
        </w:rPr>
        <w:t xml:space="preserve"> </w:t>
      </w:r>
      <w:r w:rsidR="008B3491" w:rsidRPr="007A5B91">
        <w:rPr>
          <w:rFonts w:ascii="Times New Roman" w:eastAsia="Calibri" w:hAnsi="Times New Roman"/>
          <w:color w:val="0070C0"/>
          <w:sz w:val="24"/>
          <w:szCs w:val="24"/>
          <w:lang w:val="en-US"/>
        </w:rPr>
        <w:t>(</w:t>
      </w:r>
      <w:proofErr w:type="spellStart"/>
      <w:r w:rsidR="00982DCD">
        <w:rPr>
          <w:rFonts w:ascii="Times New Roman" w:eastAsia="Calibri" w:hAnsi="Times New Roman"/>
          <w:color w:val="0070C0"/>
          <w:sz w:val="24"/>
          <w:szCs w:val="24"/>
          <w:lang w:val="en-US"/>
        </w:rPr>
        <w:t>Asruchin</w:t>
      </w:r>
      <w:proofErr w:type="spellEnd"/>
      <w:r w:rsidR="008B3491" w:rsidRPr="007A5B91">
        <w:rPr>
          <w:rFonts w:ascii="Times New Roman" w:eastAsia="Calibri" w:hAnsi="Times New Roman"/>
          <w:color w:val="0070C0"/>
          <w:sz w:val="24"/>
          <w:szCs w:val="24"/>
          <w:lang w:val="en-US"/>
        </w:rPr>
        <w:t>, 20</w:t>
      </w:r>
      <w:r w:rsidR="00982DCD">
        <w:rPr>
          <w:rFonts w:ascii="Times New Roman" w:eastAsia="Calibri" w:hAnsi="Times New Roman"/>
          <w:color w:val="0070C0"/>
          <w:sz w:val="24"/>
          <w:szCs w:val="24"/>
          <w:lang w:val="en-US"/>
        </w:rPr>
        <w:t>15</w:t>
      </w:r>
      <w:r w:rsidR="008B3491" w:rsidRPr="007A5B91">
        <w:rPr>
          <w:rFonts w:ascii="Times New Roman" w:eastAsia="Calibri" w:hAnsi="Times New Roman"/>
          <w:color w:val="0070C0"/>
          <w:sz w:val="24"/>
          <w:szCs w:val="24"/>
          <w:lang w:val="en-US"/>
        </w:rPr>
        <w:t>)</w:t>
      </w:r>
      <w:r w:rsidR="008B3491">
        <w:rPr>
          <w:rFonts w:ascii="Times New Roman" w:eastAsia="Calibri" w:hAnsi="Times New Roman"/>
          <w:color w:val="000000"/>
          <w:sz w:val="24"/>
          <w:szCs w:val="24"/>
          <w:lang w:val="en-US"/>
        </w:rPr>
        <w:t>.</w:t>
      </w:r>
      <w:r w:rsidR="008B3491" w:rsidRPr="007A5B91">
        <w:rPr>
          <w:rFonts w:ascii="Times New Roman" w:eastAsia="Calibri" w:hAnsi="Times New Roman"/>
          <w:color w:val="000000"/>
          <w:sz w:val="24"/>
          <w:szCs w:val="24"/>
        </w:rPr>
        <w:t xml:space="preserve"> </w:t>
      </w:r>
    </w:p>
    <w:p w14:paraId="0539FE72" w14:textId="77777777" w:rsidR="00982DCD" w:rsidRPr="00982DCD" w:rsidRDefault="00982DCD" w:rsidP="00982DCD">
      <w:pPr>
        <w:tabs>
          <w:tab w:val="left" w:pos="851"/>
        </w:tabs>
        <w:ind w:firstLine="720"/>
        <w:jc w:val="both"/>
        <w:rPr>
          <w:rFonts w:ascii="Times New Roman" w:eastAsia="Calibri" w:hAnsi="Times New Roman"/>
          <w:color w:val="000000"/>
          <w:sz w:val="24"/>
          <w:szCs w:val="24"/>
        </w:rPr>
      </w:pPr>
      <w:r w:rsidRPr="00982DCD">
        <w:rPr>
          <w:rFonts w:ascii="Times New Roman" w:eastAsia="Calibri" w:hAnsi="Times New Roman"/>
          <w:color w:val="000000"/>
          <w:sz w:val="24"/>
          <w:szCs w:val="24"/>
        </w:rPr>
        <w:t>Pengertian aib atau noda ini kemudian diperluas oleh sebagian masyarakat Pakistan menjadi perbuatan yang tidak memiliki moral, seperti menolak menikah dengan pilihan orang tua, dan sebaliknya menikah dengan pilihan sendiri, kemudian menginginkan cerai dari suami yang melakukan perselingkuhan, berganti kepercayaan, dan mengadopsi budaya asing di luar budaya suku/etnis.</w:t>
      </w:r>
    </w:p>
    <w:p w14:paraId="1CE301DB" w14:textId="77777777" w:rsidR="00982DCD" w:rsidRPr="00982DCD" w:rsidRDefault="00982DCD" w:rsidP="00982DCD">
      <w:pPr>
        <w:tabs>
          <w:tab w:val="left" w:pos="851"/>
        </w:tabs>
        <w:ind w:firstLine="720"/>
        <w:jc w:val="both"/>
        <w:rPr>
          <w:rFonts w:ascii="Times New Roman" w:eastAsia="Calibri" w:hAnsi="Times New Roman"/>
          <w:color w:val="000000"/>
          <w:sz w:val="24"/>
          <w:szCs w:val="24"/>
        </w:rPr>
      </w:pPr>
      <w:r w:rsidRPr="00982DCD">
        <w:rPr>
          <w:rFonts w:ascii="Times New Roman" w:eastAsia="Calibri" w:hAnsi="Times New Roman"/>
          <w:color w:val="000000"/>
          <w:sz w:val="24"/>
          <w:szCs w:val="24"/>
        </w:rPr>
        <w:t xml:space="preserve">Tindakan ini didasari adanya kontradiksi antara nilai dan ketentuan yang mengikat di masyarakat yang sudah yang dipercaya turun temurun yaitu perempuan yang telah kehilangan hak-haknya bahkan sebelum dilahirkan karena di dalam lingkup masyarakat </w:t>
      </w:r>
      <w:r w:rsidRPr="00982DCD">
        <w:rPr>
          <w:rFonts w:ascii="Times New Roman" w:eastAsia="Calibri" w:hAnsi="Times New Roman"/>
          <w:color w:val="000000"/>
          <w:sz w:val="24"/>
          <w:szCs w:val="24"/>
        </w:rPr>
        <w:lastRenderedPageBreak/>
        <w:t>Pakistan, seorang anak perempuan adalah anak yang tidak diinginkan kehadirannya. Hal inilah yang menjadi penyebab banyaknya kasus pelanggaran HAM yang dialami oleh perempuan di Pakistan, yang kemudian menjadi perhatian dunia.</w:t>
      </w:r>
    </w:p>
    <w:p w14:paraId="5FA1D913" w14:textId="12025939" w:rsidR="00982DCD" w:rsidRDefault="00982DCD" w:rsidP="00982DCD">
      <w:pPr>
        <w:tabs>
          <w:tab w:val="left" w:pos="851"/>
        </w:tabs>
        <w:ind w:firstLine="720"/>
        <w:jc w:val="both"/>
        <w:rPr>
          <w:rFonts w:ascii="Times New Roman" w:eastAsia="Calibri" w:hAnsi="Times New Roman"/>
          <w:color w:val="000000"/>
          <w:sz w:val="24"/>
          <w:szCs w:val="24"/>
        </w:rPr>
      </w:pPr>
      <w:r w:rsidRPr="00982DCD">
        <w:rPr>
          <w:rFonts w:ascii="Times New Roman" w:eastAsia="Calibri" w:hAnsi="Times New Roman"/>
          <w:color w:val="000000"/>
          <w:sz w:val="24"/>
          <w:szCs w:val="24"/>
        </w:rPr>
        <w:t xml:space="preserve">Dalam laporan </w:t>
      </w:r>
      <w:r w:rsidRPr="00982DCD">
        <w:rPr>
          <w:rFonts w:ascii="Times New Roman" w:eastAsia="Calibri" w:hAnsi="Times New Roman"/>
          <w:i/>
          <w:iCs/>
          <w:color w:val="000000"/>
          <w:sz w:val="24"/>
          <w:szCs w:val="24"/>
        </w:rPr>
        <w:t>The Global Gender Gap Index</w:t>
      </w:r>
      <w:r w:rsidRPr="00982DCD">
        <w:rPr>
          <w:rFonts w:ascii="Times New Roman" w:eastAsia="Calibri" w:hAnsi="Times New Roman"/>
          <w:color w:val="000000"/>
          <w:sz w:val="24"/>
          <w:szCs w:val="24"/>
        </w:rPr>
        <w:t xml:space="preserve"> yang dikeluarkan oleh </w:t>
      </w:r>
      <w:r w:rsidRPr="00982DCD">
        <w:rPr>
          <w:rFonts w:ascii="Times New Roman" w:eastAsia="Calibri" w:hAnsi="Times New Roman"/>
          <w:i/>
          <w:iCs/>
          <w:color w:val="000000"/>
          <w:sz w:val="24"/>
          <w:szCs w:val="24"/>
        </w:rPr>
        <w:t>World Economic Forum</w:t>
      </w:r>
      <w:r w:rsidRPr="00982DCD">
        <w:rPr>
          <w:rFonts w:ascii="Times New Roman" w:eastAsia="Calibri" w:hAnsi="Times New Roman"/>
          <w:color w:val="000000"/>
          <w:sz w:val="24"/>
          <w:szCs w:val="24"/>
        </w:rPr>
        <w:t xml:space="preserve"> pada tahun 2018, Pakistan menempati peringkat 148 dari 149 negara  dalam permasalahan kesenjangan antara laki-laki dan perempuan dalam bidang ekonomi, politik, pendidikan dan kesehatan</w:t>
      </w:r>
      <w:r>
        <w:rPr>
          <w:rFonts w:ascii="Times New Roman" w:eastAsia="Calibri" w:hAnsi="Times New Roman"/>
          <w:color w:val="000000"/>
          <w:sz w:val="24"/>
          <w:szCs w:val="24"/>
          <w:lang w:val="en-US"/>
        </w:rPr>
        <w:t xml:space="preserve"> </w:t>
      </w:r>
      <w:r w:rsidRPr="00C31C0B">
        <w:rPr>
          <w:rFonts w:ascii="Times New Roman" w:eastAsia="Calibri" w:hAnsi="Times New Roman"/>
          <w:color w:val="4F81BD" w:themeColor="accent1"/>
          <w:sz w:val="24"/>
          <w:szCs w:val="24"/>
          <w:lang w:val="en-US"/>
        </w:rPr>
        <w:t>(World Economic Forum, 2018)</w:t>
      </w:r>
      <w:r>
        <w:rPr>
          <w:rFonts w:ascii="Times New Roman" w:eastAsia="Calibri" w:hAnsi="Times New Roman"/>
          <w:color w:val="000000"/>
          <w:sz w:val="24"/>
          <w:szCs w:val="24"/>
          <w:lang w:val="en-US"/>
        </w:rPr>
        <w:t>.</w:t>
      </w:r>
      <w:r w:rsidRPr="00982DCD">
        <w:rPr>
          <w:rFonts w:ascii="Times New Roman" w:eastAsia="Calibri" w:hAnsi="Times New Roman"/>
          <w:color w:val="000000"/>
          <w:sz w:val="24"/>
          <w:szCs w:val="24"/>
        </w:rPr>
        <w:t xml:space="preserve"> Peringkat ini menunjukkan kesetaraan gender merupakan suatu masalah yang krusial di Pakistan. Kedudukan perempuan di Pakistan dianggap dibawah laki-laki sehingga perempuan di Pakistan tidak memiliki kesempatan yang setara dengan laki-laki bahkan hak suara kaum perempuan pun tidak dipertimbangkan.</w:t>
      </w:r>
    </w:p>
    <w:p w14:paraId="110AF42D" w14:textId="1D130DCB" w:rsidR="00982DCD" w:rsidRPr="00982DCD" w:rsidRDefault="00982DCD" w:rsidP="00982DCD">
      <w:pPr>
        <w:tabs>
          <w:tab w:val="left" w:pos="851"/>
        </w:tabs>
        <w:ind w:firstLine="720"/>
        <w:jc w:val="both"/>
        <w:rPr>
          <w:rFonts w:ascii="Times New Roman" w:eastAsia="Calibri" w:hAnsi="Times New Roman"/>
          <w:color w:val="000000"/>
          <w:sz w:val="24"/>
          <w:szCs w:val="24"/>
        </w:rPr>
      </w:pPr>
      <w:r w:rsidRPr="00982DCD">
        <w:rPr>
          <w:rFonts w:ascii="Times New Roman" w:eastAsia="Calibri" w:hAnsi="Times New Roman"/>
          <w:color w:val="000000"/>
          <w:sz w:val="24"/>
          <w:szCs w:val="24"/>
        </w:rPr>
        <w:t>Pembunuhan demi kehormatan seringkali lebih kompleks daripada alasan yang disebutkan para pelaku. Lebih sering, pembunuhan itu berkaitan dengan masalah warisan, penyelesaian perselisihan, atau untuk menyingkirkan istri, misalnya untuk menikah lagi  dan adapun pelaku Honor Kiling, menurut data yang dirilis oleh HRCP (</w:t>
      </w:r>
      <w:r w:rsidRPr="00C31C0B">
        <w:rPr>
          <w:rFonts w:ascii="Times New Roman" w:eastAsia="Calibri" w:hAnsi="Times New Roman"/>
          <w:i/>
          <w:iCs/>
          <w:color w:val="000000"/>
          <w:sz w:val="24"/>
          <w:szCs w:val="24"/>
        </w:rPr>
        <w:t>Human Rights Commission of Pakistan</w:t>
      </w:r>
      <w:r w:rsidRPr="00982DCD">
        <w:rPr>
          <w:rFonts w:ascii="Times New Roman" w:eastAsia="Calibri" w:hAnsi="Times New Roman"/>
          <w:color w:val="000000"/>
          <w:sz w:val="24"/>
          <w:szCs w:val="24"/>
        </w:rPr>
        <w:t xml:space="preserve">) sebagian besar adalah suami maupun saudara laki-laki dari korban </w:t>
      </w:r>
      <w:r w:rsidR="00C31C0B" w:rsidRPr="00C31C0B">
        <w:rPr>
          <w:rFonts w:ascii="Times New Roman" w:eastAsia="Calibri" w:hAnsi="Times New Roman"/>
          <w:color w:val="4F81BD" w:themeColor="accent1"/>
          <w:sz w:val="24"/>
          <w:szCs w:val="24"/>
          <w:lang w:val="en-US"/>
        </w:rPr>
        <w:t>(</w:t>
      </w:r>
      <w:r w:rsidR="00C31C0B" w:rsidRPr="00C31C0B">
        <w:rPr>
          <w:rFonts w:ascii="Times New Roman" w:eastAsia="Calibri" w:hAnsi="Times New Roman"/>
          <w:i/>
          <w:iCs/>
          <w:color w:val="4F81BD" w:themeColor="accent1"/>
          <w:sz w:val="24"/>
          <w:szCs w:val="24"/>
          <w:lang w:val="en-US"/>
        </w:rPr>
        <w:t xml:space="preserve">Human Rights of </w:t>
      </w:r>
      <w:proofErr w:type="spellStart"/>
      <w:r w:rsidR="00C31C0B" w:rsidRPr="00C31C0B">
        <w:rPr>
          <w:rFonts w:ascii="Times New Roman" w:eastAsia="Calibri" w:hAnsi="Times New Roman"/>
          <w:i/>
          <w:iCs/>
          <w:color w:val="4F81BD" w:themeColor="accent1"/>
          <w:sz w:val="24"/>
          <w:szCs w:val="24"/>
          <w:lang w:val="en-US"/>
        </w:rPr>
        <w:t>Commision</w:t>
      </w:r>
      <w:proofErr w:type="spellEnd"/>
      <w:r w:rsidR="00C31C0B" w:rsidRPr="00C31C0B">
        <w:rPr>
          <w:rFonts w:ascii="Times New Roman" w:eastAsia="Calibri" w:hAnsi="Times New Roman"/>
          <w:i/>
          <w:iCs/>
          <w:color w:val="4F81BD" w:themeColor="accent1"/>
          <w:sz w:val="24"/>
          <w:szCs w:val="24"/>
          <w:lang w:val="en-US"/>
        </w:rPr>
        <w:t xml:space="preserve"> in Pakistan</w:t>
      </w:r>
      <w:r w:rsidR="00C31C0B" w:rsidRPr="00C31C0B">
        <w:rPr>
          <w:rFonts w:ascii="Times New Roman" w:eastAsia="Calibri" w:hAnsi="Times New Roman"/>
          <w:color w:val="4F81BD" w:themeColor="accent1"/>
          <w:sz w:val="24"/>
          <w:szCs w:val="24"/>
          <w:lang w:val="en-US"/>
        </w:rPr>
        <w:t xml:space="preserve">, </w:t>
      </w:r>
      <w:r w:rsidR="00C31C0B">
        <w:rPr>
          <w:rFonts w:ascii="Times New Roman" w:eastAsia="Calibri" w:hAnsi="Times New Roman"/>
          <w:color w:val="4F81BD" w:themeColor="accent1"/>
          <w:sz w:val="24"/>
          <w:szCs w:val="24"/>
          <w:lang w:val="en-US"/>
        </w:rPr>
        <w:t>2014</w:t>
      </w:r>
      <w:r w:rsidR="00C31C0B" w:rsidRPr="00C31C0B">
        <w:rPr>
          <w:rFonts w:ascii="Times New Roman" w:eastAsia="Calibri" w:hAnsi="Times New Roman"/>
          <w:color w:val="4F81BD" w:themeColor="accent1"/>
          <w:sz w:val="24"/>
          <w:szCs w:val="24"/>
          <w:lang w:val="en-US"/>
        </w:rPr>
        <w:t>)</w:t>
      </w:r>
      <w:r w:rsidRPr="00982DCD">
        <w:rPr>
          <w:rFonts w:ascii="Times New Roman" w:eastAsia="Calibri" w:hAnsi="Times New Roman"/>
          <w:color w:val="000000"/>
          <w:sz w:val="24"/>
          <w:szCs w:val="24"/>
        </w:rPr>
        <w:t>.</w:t>
      </w:r>
    </w:p>
    <w:p w14:paraId="2B3BFA0D" w14:textId="25A825E3" w:rsidR="00982DCD" w:rsidRDefault="00982DCD" w:rsidP="00982DCD">
      <w:pPr>
        <w:tabs>
          <w:tab w:val="left" w:pos="851"/>
        </w:tabs>
        <w:ind w:firstLine="720"/>
        <w:jc w:val="both"/>
        <w:rPr>
          <w:rFonts w:ascii="Times New Roman" w:eastAsia="Calibri" w:hAnsi="Times New Roman"/>
          <w:color w:val="000000"/>
          <w:sz w:val="24"/>
          <w:szCs w:val="24"/>
        </w:rPr>
      </w:pPr>
      <w:r w:rsidRPr="00982DCD">
        <w:rPr>
          <w:rFonts w:ascii="Times New Roman" w:eastAsia="Calibri" w:hAnsi="Times New Roman"/>
          <w:color w:val="000000"/>
          <w:sz w:val="24"/>
          <w:szCs w:val="24"/>
        </w:rPr>
        <w:t xml:space="preserve">Pemerintah Pakistan sadar bahwa permasalahan diskriminasi terhadap perempuan di negaranya tidak kunjung terselesaikan oleh karena itu parlemen Pakistan, pada tahun 2004 mengesahkan </w:t>
      </w:r>
      <w:proofErr w:type="spellStart"/>
      <w:r w:rsidR="00C31C0B">
        <w:rPr>
          <w:rFonts w:ascii="Times New Roman" w:eastAsia="Calibri" w:hAnsi="Times New Roman"/>
          <w:i/>
          <w:iCs/>
          <w:color w:val="000000"/>
          <w:sz w:val="24"/>
          <w:szCs w:val="24"/>
          <w:lang w:val="en-US"/>
        </w:rPr>
        <w:t>Honour</w:t>
      </w:r>
      <w:proofErr w:type="spellEnd"/>
      <w:r w:rsidR="00C31C0B">
        <w:rPr>
          <w:rFonts w:ascii="Times New Roman" w:eastAsia="Calibri" w:hAnsi="Times New Roman"/>
          <w:i/>
          <w:iCs/>
          <w:color w:val="000000"/>
          <w:sz w:val="24"/>
          <w:szCs w:val="24"/>
          <w:lang w:val="en-US"/>
        </w:rPr>
        <w:t xml:space="preserve"> </w:t>
      </w:r>
      <w:proofErr w:type="spellStart"/>
      <w:r w:rsidRPr="00C31C0B">
        <w:rPr>
          <w:rFonts w:ascii="Times New Roman" w:eastAsia="Calibri" w:hAnsi="Times New Roman"/>
          <w:i/>
          <w:iCs/>
          <w:color w:val="000000"/>
          <w:sz w:val="24"/>
          <w:szCs w:val="24"/>
        </w:rPr>
        <w:t>Killing</w:t>
      </w:r>
      <w:proofErr w:type="spellEnd"/>
      <w:r w:rsidRPr="00C31C0B">
        <w:rPr>
          <w:rFonts w:ascii="Times New Roman" w:eastAsia="Calibri" w:hAnsi="Times New Roman"/>
          <w:i/>
          <w:iCs/>
          <w:color w:val="000000"/>
          <w:sz w:val="24"/>
          <w:szCs w:val="24"/>
        </w:rPr>
        <w:t xml:space="preserve"> </w:t>
      </w:r>
      <w:proofErr w:type="spellStart"/>
      <w:r w:rsidRPr="00C31C0B">
        <w:rPr>
          <w:rFonts w:ascii="Times New Roman" w:eastAsia="Calibri" w:hAnsi="Times New Roman"/>
          <w:i/>
          <w:iCs/>
          <w:color w:val="000000"/>
          <w:sz w:val="24"/>
          <w:szCs w:val="24"/>
        </w:rPr>
        <w:t>Act</w:t>
      </w:r>
      <w:proofErr w:type="spellEnd"/>
      <w:r w:rsidRPr="00982DCD">
        <w:rPr>
          <w:rFonts w:ascii="Times New Roman" w:eastAsia="Calibri" w:hAnsi="Times New Roman"/>
          <w:color w:val="000000"/>
          <w:sz w:val="24"/>
          <w:szCs w:val="24"/>
        </w:rPr>
        <w:t xml:space="preserve"> </w:t>
      </w:r>
      <w:proofErr w:type="spellStart"/>
      <w:r w:rsidRPr="00982DCD">
        <w:rPr>
          <w:rFonts w:ascii="Times New Roman" w:eastAsia="Calibri" w:hAnsi="Times New Roman"/>
          <w:color w:val="000000"/>
          <w:sz w:val="24"/>
          <w:szCs w:val="24"/>
        </w:rPr>
        <w:t>sebagamana</w:t>
      </w:r>
      <w:proofErr w:type="spellEnd"/>
      <w:r w:rsidRPr="00982DCD">
        <w:rPr>
          <w:rFonts w:ascii="Times New Roman" w:eastAsia="Calibri" w:hAnsi="Times New Roman"/>
          <w:color w:val="000000"/>
          <w:sz w:val="24"/>
          <w:szCs w:val="24"/>
        </w:rPr>
        <w:t xml:space="preserve"> setiap pembunuhan yang didasarkan oleh </w:t>
      </w:r>
      <w:proofErr w:type="spellStart"/>
      <w:r w:rsidR="00C31C0B">
        <w:rPr>
          <w:rFonts w:ascii="Times New Roman" w:eastAsia="Calibri" w:hAnsi="Times New Roman"/>
          <w:i/>
          <w:iCs/>
          <w:color w:val="000000"/>
          <w:sz w:val="24"/>
          <w:szCs w:val="24"/>
          <w:lang w:val="en-US"/>
        </w:rPr>
        <w:t>Honour</w:t>
      </w:r>
      <w:proofErr w:type="spellEnd"/>
      <w:r w:rsidR="00C31C0B">
        <w:rPr>
          <w:rFonts w:ascii="Times New Roman" w:eastAsia="Calibri" w:hAnsi="Times New Roman"/>
          <w:i/>
          <w:iCs/>
          <w:color w:val="000000"/>
          <w:sz w:val="24"/>
          <w:szCs w:val="24"/>
          <w:lang w:val="en-US"/>
        </w:rPr>
        <w:t xml:space="preserve"> </w:t>
      </w:r>
      <w:proofErr w:type="spellStart"/>
      <w:r w:rsidRPr="00C31C0B">
        <w:rPr>
          <w:rFonts w:ascii="Times New Roman" w:eastAsia="Calibri" w:hAnsi="Times New Roman"/>
          <w:i/>
          <w:iCs/>
          <w:color w:val="000000"/>
          <w:sz w:val="24"/>
          <w:szCs w:val="24"/>
        </w:rPr>
        <w:t>Killing</w:t>
      </w:r>
      <w:proofErr w:type="spellEnd"/>
      <w:r w:rsidRPr="00982DCD">
        <w:rPr>
          <w:rFonts w:ascii="Times New Roman" w:eastAsia="Calibri" w:hAnsi="Times New Roman"/>
          <w:color w:val="000000"/>
          <w:sz w:val="24"/>
          <w:szCs w:val="24"/>
        </w:rPr>
        <w:t xml:space="preserve"> adalah sebuah tindak kejahatan yang harus dihukum. Kasus pembunuhan </w:t>
      </w:r>
      <w:proofErr w:type="spellStart"/>
      <w:r w:rsidR="00C31C0B">
        <w:rPr>
          <w:rFonts w:ascii="Times New Roman" w:eastAsia="Calibri" w:hAnsi="Times New Roman"/>
          <w:i/>
          <w:iCs/>
          <w:color w:val="000000"/>
          <w:sz w:val="24"/>
          <w:szCs w:val="24"/>
          <w:lang w:val="en-US"/>
        </w:rPr>
        <w:t>Honour</w:t>
      </w:r>
      <w:proofErr w:type="spellEnd"/>
      <w:r w:rsidR="00C31C0B">
        <w:rPr>
          <w:rFonts w:ascii="Times New Roman" w:eastAsia="Calibri" w:hAnsi="Times New Roman"/>
          <w:i/>
          <w:iCs/>
          <w:color w:val="000000"/>
          <w:sz w:val="24"/>
          <w:szCs w:val="24"/>
          <w:lang w:val="en-US"/>
        </w:rPr>
        <w:t xml:space="preserve"> </w:t>
      </w:r>
      <w:proofErr w:type="spellStart"/>
      <w:r w:rsidRPr="00C31C0B">
        <w:rPr>
          <w:rFonts w:ascii="Times New Roman" w:eastAsia="Calibri" w:hAnsi="Times New Roman"/>
          <w:i/>
          <w:iCs/>
          <w:color w:val="000000"/>
          <w:sz w:val="24"/>
          <w:szCs w:val="24"/>
        </w:rPr>
        <w:t>Kiling</w:t>
      </w:r>
      <w:proofErr w:type="spellEnd"/>
      <w:r w:rsidRPr="00982DCD">
        <w:rPr>
          <w:rFonts w:ascii="Times New Roman" w:eastAsia="Calibri" w:hAnsi="Times New Roman"/>
          <w:color w:val="000000"/>
          <w:sz w:val="24"/>
          <w:szCs w:val="24"/>
        </w:rPr>
        <w:t xml:space="preserve"> dari tahun 2004 yang mencapai 559 kasus meningkat menjadi 637 kasus pada tahun 2007 sehingga hal ini pula yang menjadi alasan bagi </w:t>
      </w:r>
      <w:r w:rsidRPr="00C31C0B">
        <w:rPr>
          <w:rFonts w:ascii="Times New Roman" w:eastAsia="Calibri" w:hAnsi="Times New Roman"/>
          <w:i/>
          <w:iCs/>
          <w:color w:val="000000"/>
          <w:sz w:val="24"/>
          <w:szCs w:val="24"/>
        </w:rPr>
        <w:t xml:space="preserve">UN </w:t>
      </w:r>
      <w:proofErr w:type="spellStart"/>
      <w:r w:rsidRPr="00C31C0B">
        <w:rPr>
          <w:rFonts w:ascii="Times New Roman" w:eastAsia="Calibri" w:hAnsi="Times New Roman"/>
          <w:i/>
          <w:iCs/>
          <w:color w:val="000000"/>
          <w:sz w:val="24"/>
          <w:szCs w:val="24"/>
        </w:rPr>
        <w:t>Women</w:t>
      </w:r>
      <w:proofErr w:type="spellEnd"/>
      <w:r w:rsidRPr="00982DCD">
        <w:rPr>
          <w:rFonts w:ascii="Times New Roman" w:eastAsia="Calibri" w:hAnsi="Times New Roman"/>
          <w:color w:val="000000"/>
          <w:sz w:val="24"/>
          <w:szCs w:val="24"/>
        </w:rPr>
        <w:t xml:space="preserve"> hadir di Pakistan untuk membantu menghapuskan kekerasan terhadap perempuan di negaranya dan melakukan pemberdayaan terhadap perempuan-perempuan, serta aktif memperjuangkan hak-hak perlindungan perempuan di Pakistan. Dalam menjalankan misinya di Pakistan, </w:t>
      </w:r>
      <w:r w:rsidRPr="00C31C0B">
        <w:rPr>
          <w:rFonts w:ascii="Times New Roman" w:eastAsia="Calibri" w:hAnsi="Times New Roman"/>
          <w:i/>
          <w:iCs/>
          <w:color w:val="000000"/>
          <w:sz w:val="24"/>
          <w:szCs w:val="24"/>
        </w:rPr>
        <w:t>UN Women</w:t>
      </w:r>
      <w:r w:rsidRPr="00982DCD">
        <w:rPr>
          <w:rFonts w:ascii="Times New Roman" w:eastAsia="Calibri" w:hAnsi="Times New Roman"/>
          <w:color w:val="000000"/>
          <w:sz w:val="24"/>
          <w:szCs w:val="24"/>
        </w:rPr>
        <w:t xml:space="preserve"> bekerja sama dengan pemerintah seperti </w:t>
      </w:r>
      <w:r w:rsidRPr="00C31C0B">
        <w:rPr>
          <w:rFonts w:ascii="Times New Roman" w:eastAsia="Calibri" w:hAnsi="Times New Roman"/>
          <w:i/>
          <w:iCs/>
          <w:color w:val="000000"/>
          <w:sz w:val="24"/>
          <w:szCs w:val="24"/>
        </w:rPr>
        <w:t>Ministry of Human Rights</w:t>
      </w:r>
      <w:r w:rsidRPr="00982DCD">
        <w:rPr>
          <w:rFonts w:ascii="Times New Roman" w:eastAsia="Calibri" w:hAnsi="Times New Roman"/>
          <w:color w:val="000000"/>
          <w:sz w:val="24"/>
          <w:szCs w:val="24"/>
        </w:rPr>
        <w:t xml:space="preserve"> dan organisasi-organisasi lokal di Pakistan. Salah satu misi </w:t>
      </w:r>
      <w:r w:rsidRPr="00C31C0B">
        <w:rPr>
          <w:rFonts w:ascii="Times New Roman" w:eastAsia="Calibri" w:hAnsi="Times New Roman"/>
          <w:i/>
          <w:iCs/>
          <w:color w:val="000000"/>
          <w:sz w:val="24"/>
          <w:szCs w:val="24"/>
        </w:rPr>
        <w:t>UN Women</w:t>
      </w:r>
      <w:r w:rsidRPr="00982DCD">
        <w:rPr>
          <w:rFonts w:ascii="Times New Roman" w:eastAsia="Calibri" w:hAnsi="Times New Roman"/>
          <w:color w:val="000000"/>
          <w:sz w:val="24"/>
          <w:szCs w:val="24"/>
        </w:rPr>
        <w:t xml:space="preserve"> Pakistan adalah menghapuskan kekerasan terhadap perempuan dan anak-anak perempuan. Hal ini sesuai dengan </w:t>
      </w:r>
      <w:r w:rsidRPr="00C31C0B">
        <w:rPr>
          <w:rFonts w:ascii="Times New Roman" w:eastAsia="Calibri" w:hAnsi="Times New Roman"/>
          <w:i/>
          <w:iCs/>
          <w:color w:val="000000"/>
          <w:sz w:val="24"/>
          <w:szCs w:val="24"/>
        </w:rPr>
        <w:t>Sustainable Development Goals</w:t>
      </w:r>
      <w:r w:rsidRPr="00982DCD">
        <w:rPr>
          <w:rFonts w:ascii="Times New Roman" w:eastAsia="Calibri" w:hAnsi="Times New Roman"/>
          <w:color w:val="000000"/>
          <w:sz w:val="24"/>
          <w:szCs w:val="24"/>
        </w:rPr>
        <w:t xml:space="preserve"> (SDGs) nomor lima yaitu kesetaraan gender yang ditargetkan tercapai pada tahun 2030</w:t>
      </w:r>
      <w:r w:rsidR="00C31C0B">
        <w:rPr>
          <w:rFonts w:ascii="Times New Roman" w:eastAsia="Calibri" w:hAnsi="Times New Roman"/>
          <w:color w:val="000000"/>
          <w:sz w:val="24"/>
          <w:szCs w:val="24"/>
          <w:lang w:val="en-US"/>
        </w:rPr>
        <w:t xml:space="preserve"> </w:t>
      </w:r>
      <w:r w:rsidR="00C31C0B" w:rsidRPr="00C31C0B">
        <w:rPr>
          <w:rFonts w:ascii="Times New Roman" w:eastAsia="Calibri" w:hAnsi="Times New Roman"/>
          <w:color w:val="4F81BD" w:themeColor="accent1"/>
          <w:sz w:val="24"/>
          <w:szCs w:val="24"/>
          <w:lang w:val="en-US"/>
        </w:rPr>
        <w:t>(</w:t>
      </w:r>
      <w:r w:rsidR="00C31C0B" w:rsidRPr="00C31C0B">
        <w:rPr>
          <w:rFonts w:ascii="Times New Roman" w:eastAsia="Calibri" w:hAnsi="Times New Roman"/>
          <w:i/>
          <w:iCs/>
          <w:color w:val="4F81BD" w:themeColor="accent1"/>
          <w:sz w:val="24"/>
          <w:szCs w:val="24"/>
          <w:lang w:val="en-US"/>
        </w:rPr>
        <w:t>UN Women</w:t>
      </w:r>
      <w:r w:rsidR="00C31C0B" w:rsidRPr="00C31C0B">
        <w:rPr>
          <w:rFonts w:ascii="Times New Roman" w:eastAsia="Calibri" w:hAnsi="Times New Roman"/>
          <w:color w:val="4F81BD" w:themeColor="accent1"/>
          <w:sz w:val="24"/>
          <w:szCs w:val="24"/>
          <w:lang w:val="en-US"/>
        </w:rPr>
        <w:t>, 20</w:t>
      </w:r>
      <w:r w:rsidR="00C31C0B">
        <w:rPr>
          <w:rFonts w:ascii="Times New Roman" w:eastAsia="Calibri" w:hAnsi="Times New Roman"/>
          <w:color w:val="4F81BD" w:themeColor="accent1"/>
          <w:sz w:val="24"/>
          <w:szCs w:val="24"/>
          <w:lang w:val="en-US"/>
        </w:rPr>
        <w:t>21</w:t>
      </w:r>
      <w:r w:rsidR="00C31C0B" w:rsidRPr="00C31C0B">
        <w:rPr>
          <w:rFonts w:ascii="Times New Roman" w:eastAsia="Calibri" w:hAnsi="Times New Roman"/>
          <w:color w:val="4F81BD" w:themeColor="accent1"/>
          <w:sz w:val="24"/>
          <w:szCs w:val="24"/>
          <w:lang w:val="en-US"/>
        </w:rPr>
        <w:t>)</w:t>
      </w:r>
      <w:r w:rsidRPr="00982DCD">
        <w:rPr>
          <w:rFonts w:ascii="Times New Roman" w:eastAsia="Calibri" w:hAnsi="Times New Roman"/>
          <w:color w:val="000000"/>
          <w:sz w:val="24"/>
          <w:szCs w:val="24"/>
        </w:rPr>
        <w:t xml:space="preserve">. </w:t>
      </w:r>
    </w:p>
    <w:p w14:paraId="03935B93" w14:textId="592E82EA" w:rsidR="00C31C0B" w:rsidRPr="00C31C0B" w:rsidRDefault="00C31C0B" w:rsidP="00C31C0B">
      <w:pPr>
        <w:tabs>
          <w:tab w:val="left" w:pos="851"/>
        </w:tabs>
        <w:ind w:firstLine="720"/>
        <w:jc w:val="both"/>
        <w:rPr>
          <w:rFonts w:ascii="Times New Roman" w:eastAsia="Calibri" w:hAnsi="Times New Roman"/>
          <w:color w:val="000000"/>
          <w:sz w:val="24"/>
          <w:szCs w:val="24"/>
        </w:rPr>
      </w:pPr>
      <w:r w:rsidRPr="00C31C0B">
        <w:rPr>
          <w:rFonts w:ascii="Times New Roman" w:eastAsia="Calibri" w:hAnsi="Times New Roman"/>
          <w:color w:val="000000"/>
          <w:sz w:val="24"/>
          <w:szCs w:val="24"/>
        </w:rPr>
        <w:t xml:space="preserve">Beberapa upaya yang telah dilakukan Pemerintah Pakistan dan </w:t>
      </w:r>
      <w:r w:rsidRPr="009A5F5C">
        <w:rPr>
          <w:rFonts w:ascii="Times New Roman" w:eastAsia="Calibri" w:hAnsi="Times New Roman"/>
          <w:i/>
          <w:iCs/>
          <w:color w:val="000000"/>
          <w:sz w:val="24"/>
          <w:szCs w:val="24"/>
        </w:rPr>
        <w:t>UN Women</w:t>
      </w:r>
      <w:r w:rsidRPr="00C31C0B">
        <w:rPr>
          <w:rFonts w:ascii="Times New Roman" w:eastAsia="Calibri" w:hAnsi="Times New Roman"/>
          <w:color w:val="000000"/>
          <w:sz w:val="24"/>
          <w:szCs w:val="24"/>
        </w:rPr>
        <w:t xml:space="preserve"> dalam menegaskan secara verbal serta mengecam tindakan </w:t>
      </w:r>
      <w:r w:rsidRPr="009A5F5C">
        <w:rPr>
          <w:rFonts w:ascii="Times New Roman" w:eastAsia="Calibri" w:hAnsi="Times New Roman"/>
          <w:i/>
          <w:iCs/>
          <w:color w:val="000000"/>
          <w:sz w:val="24"/>
          <w:szCs w:val="24"/>
        </w:rPr>
        <w:t>Honour Killing</w:t>
      </w:r>
      <w:r w:rsidRPr="00C31C0B">
        <w:rPr>
          <w:rFonts w:ascii="Times New Roman" w:eastAsia="Calibri" w:hAnsi="Times New Roman"/>
          <w:color w:val="000000"/>
          <w:sz w:val="24"/>
          <w:szCs w:val="24"/>
        </w:rPr>
        <w:t xml:space="preserve"> yakni membuat kebijakan-kebijakan seperti </w:t>
      </w:r>
      <w:r w:rsidRPr="009A5F5C">
        <w:rPr>
          <w:rFonts w:ascii="Times New Roman" w:eastAsia="Calibri" w:hAnsi="Times New Roman"/>
          <w:i/>
          <w:iCs/>
          <w:color w:val="000000"/>
          <w:sz w:val="24"/>
          <w:szCs w:val="24"/>
        </w:rPr>
        <w:t>National Policy for Development and Empowerment of Women 2002</w:t>
      </w:r>
      <w:r w:rsidRPr="00C31C0B">
        <w:rPr>
          <w:rFonts w:ascii="Times New Roman" w:eastAsia="Calibri" w:hAnsi="Times New Roman"/>
          <w:color w:val="000000"/>
          <w:sz w:val="24"/>
          <w:szCs w:val="24"/>
        </w:rPr>
        <w:t xml:space="preserve"> yang berpihak pada para perempuan dan anak-anak perempuan yang mengalami kekerasan mengenai kebijakan tanpa toleransi terhadap kekarasan yang dialami oleh kaum perempuan</w:t>
      </w:r>
      <w:r w:rsidR="009A5F5C">
        <w:rPr>
          <w:rFonts w:ascii="Times New Roman" w:eastAsia="Calibri" w:hAnsi="Times New Roman"/>
          <w:color w:val="000000"/>
          <w:sz w:val="24"/>
          <w:szCs w:val="24"/>
          <w:lang w:val="en-US"/>
        </w:rPr>
        <w:t xml:space="preserve"> </w:t>
      </w:r>
      <w:r w:rsidR="00723039" w:rsidRPr="00C31C0B">
        <w:rPr>
          <w:rFonts w:ascii="Times New Roman" w:eastAsia="Calibri" w:hAnsi="Times New Roman"/>
          <w:color w:val="4F81BD" w:themeColor="accent1"/>
          <w:sz w:val="24"/>
          <w:szCs w:val="24"/>
          <w:lang w:val="en-US"/>
        </w:rPr>
        <w:t>(</w:t>
      </w:r>
      <w:r w:rsidR="00723039" w:rsidRPr="00C31C0B">
        <w:rPr>
          <w:rFonts w:ascii="Times New Roman" w:eastAsia="Calibri" w:hAnsi="Times New Roman"/>
          <w:i/>
          <w:iCs/>
          <w:color w:val="4F81BD" w:themeColor="accent1"/>
          <w:sz w:val="24"/>
          <w:szCs w:val="24"/>
          <w:lang w:val="en-US"/>
        </w:rPr>
        <w:t>UN Women</w:t>
      </w:r>
      <w:r w:rsidR="00723039" w:rsidRPr="00C31C0B">
        <w:rPr>
          <w:rFonts w:ascii="Times New Roman" w:eastAsia="Calibri" w:hAnsi="Times New Roman"/>
          <w:color w:val="4F81BD" w:themeColor="accent1"/>
          <w:sz w:val="24"/>
          <w:szCs w:val="24"/>
          <w:lang w:val="en-US"/>
        </w:rPr>
        <w:t>, 20</w:t>
      </w:r>
      <w:r w:rsidR="00723039">
        <w:rPr>
          <w:rFonts w:ascii="Times New Roman" w:eastAsia="Calibri" w:hAnsi="Times New Roman"/>
          <w:color w:val="4F81BD" w:themeColor="accent1"/>
          <w:sz w:val="24"/>
          <w:szCs w:val="24"/>
          <w:lang w:val="en-US"/>
        </w:rPr>
        <w:t>02</w:t>
      </w:r>
      <w:r w:rsidR="00723039" w:rsidRPr="00C31C0B">
        <w:rPr>
          <w:rFonts w:ascii="Times New Roman" w:eastAsia="Calibri" w:hAnsi="Times New Roman"/>
          <w:color w:val="4F81BD" w:themeColor="accent1"/>
          <w:sz w:val="24"/>
          <w:szCs w:val="24"/>
          <w:lang w:val="en-US"/>
        </w:rPr>
        <w:t>)</w:t>
      </w:r>
      <w:r w:rsidR="00723039" w:rsidRPr="00982DCD">
        <w:rPr>
          <w:rFonts w:ascii="Times New Roman" w:eastAsia="Calibri" w:hAnsi="Times New Roman"/>
          <w:color w:val="000000"/>
          <w:sz w:val="24"/>
          <w:szCs w:val="24"/>
        </w:rPr>
        <w:t xml:space="preserve">. </w:t>
      </w:r>
      <w:r w:rsidRPr="00C31C0B">
        <w:rPr>
          <w:rFonts w:ascii="Times New Roman" w:eastAsia="Calibri" w:hAnsi="Times New Roman"/>
          <w:color w:val="000000"/>
          <w:sz w:val="24"/>
          <w:szCs w:val="24"/>
        </w:rPr>
        <w:t xml:space="preserve">dan kebijakan yang menyatakan </w:t>
      </w:r>
      <w:r w:rsidRPr="009A5F5C">
        <w:rPr>
          <w:rFonts w:ascii="Times New Roman" w:eastAsia="Calibri" w:hAnsi="Times New Roman"/>
          <w:i/>
          <w:iCs/>
          <w:color w:val="000000"/>
          <w:sz w:val="24"/>
          <w:szCs w:val="24"/>
        </w:rPr>
        <w:t>“hono</w:t>
      </w:r>
      <w:r w:rsidR="009A5F5C" w:rsidRPr="009A5F5C">
        <w:rPr>
          <w:rFonts w:ascii="Times New Roman" w:eastAsia="Calibri" w:hAnsi="Times New Roman"/>
          <w:i/>
          <w:iCs/>
          <w:color w:val="000000"/>
          <w:sz w:val="24"/>
          <w:szCs w:val="24"/>
          <w:lang w:val="en-US"/>
        </w:rPr>
        <w:t>u</w:t>
      </w:r>
      <w:r w:rsidRPr="009A5F5C">
        <w:rPr>
          <w:rFonts w:ascii="Times New Roman" w:eastAsia="Calibri" w:hAnsi="Times New Roman"/>
          <w:i/>
          <w:iCs/>
          <w:color w:val="000000"/>
          <w:sz w:val="24"/>
          <w:szCs w:val="24"/>
        </w:rPr>
        <w:t>r” killing</w:t>
      </w:r>
      <w:r w:rsidRPr="00C31C0B">
        <w:rPr>
          <w:rFonts w:ascii="Times New Roman" w:eastAsia="Calibri" w:hAnsi="Times New Roman"/>
          <w:color w:val="000000"/>
          <w:sz w:val="24"/>
          <w:szCs w:val="24"/>
        </w:rPr>
        <w:t xml:space="preserve"> atau pembunuhan “kehormatan” atau </w:t>
      </w:r>
      <w:r w:rsidRPr="009A5F5C">
        <w:rPr>
          <w:rFonts w:ascii="Times New Roman" w:eastAsia="Calibri" w:hAnsi="Times New Roman"/>
          <w:i/>
          <w:iCs/>
          <w:color w:val="000000"/>
          <w:sz w:val="24"/>
          <w:szCs w:val="24"/>
        </w:rPr>
        <w:t xml:space="preserve">Criminal Law (Amendment) Act </w:t>
      </w:r>
      <w:r w:rsidRPr="009A5F5C">
        <w:rPr>
          <w:rFonts w:ascii="Times New Roman" w:eastAsia="Calibri" w:hAnsi="Times New Roman"/>
          <w:color w:val="000000"/>
          <w:sz w:val="24"/>
          <w:szCs w:val="24"/>
        </w:rPr>
        <w:t>2004</w:t>
      </w:r>
      <w:r w:rsidRPr="00C31C0B">
        <w:rPr>
          <w:rFonts w:ascii="Times New Roman" w:eastAsia="Calibri" w:hAnsi="Times New Roman"/>
          <w:color w:val="000000"/>
          <w:sz w:val="24"/>
          <w:szCs w:val="24"/>
        </w:rPr>
        <w:t xml:space="preserve"> sebagai sebuah pelanggaran dan pelaku dapat dituntut tanpa pengecualian</w:t>
      </w:r>
      <w:r w:rsidR="00723039">
        <w:rPr>
          <w:rFonts w:ascii="Times New Roman" w:eastAsia="Calibri" w:hAnsi="Times New Roman"/>
          <w:color w:val="000000"/>
          <w:sz w:val="24"/>
          <w:szCs w:val="24"/>
          <w:lang w:val="en-US"/>
        </w:rPr>
        <w:t xml:space="preserve"> </w:t>
      </w:r>
      <w:r w:rsidR="00723039" w:rsidRPr="00C31C0B">
        <w:rPr>
          <w:rFonts w:ascii="Times New Roman" w:eastAsia="Calibri" w:hAnsi="Times New Roman"/>
          <w:color w:val="4F81BD" w:themeColor="accent1"/>
          <w:sz w:val="24"/>
          <w:szCs w:val="24"/>
          <w:lang w:val="en-US"/>
        </w:rPr>
        <w:t>(</w:t>
      </w:r>
      <w:r w:rsidR="00723039" w:rsidRPr="00C31C0B">
        <w:rPr>
          <w:rFonts w:ascii="Times New Roman" w:eastAsia="Calibri" w:hAnsi="Times New Roman"/>
          <w:i/>
          <w:iCs/>
          <w:color w:val="4F81BD" w:themeColor="accent1"/>
          <w:sz w:val="24"/>
          <w:szCs w:val="24"/>
          <w:lang w:val="en-US"/>
        </w:rPr>
        <w:t>UN Women</w:t>
      </w:r>
      <w:r w:rsidR="00723039" w:rsidRPr="00C31C0B">
        <w:rPr>
          <w:rFonts w:ascii="Times New Roman" w:eastAsia="Calibri" w:hAnsi="Times New Roman"/>
          <w:color w:val="4F81BD" w:themeColor="accent1"/>
          <w:sz w:val="24"/>
          <w:szCs w:val="24"/>
          <w:lang w:val="en-US"/>
        </w:rPr>
        <w:t>, 20</w:t>
      </w:r>
      <w:r w:rsidR="00723039">
        <w:rPr>
          <w:rFonts w:ascii="Times New Roman" w:eastAsia="Calibri" w:hAnsi="Times New Roman"/>
          <w:color w:val="4F81BD" w:themeColor="accent1"/>
          <w:sz w:val="24"/>
          <w:szCs w:val="24"/>
          <w:lang w:val="en-US"/>
        </w:rPr>
        <w:t>12</w:t>
      </w:r>
      <w:r w:rsidR="00723039" w:rsidRPr="00C31C0B">
        <w:rPr>
          <w:rFonts w:ascii="Times New Roman" w:eastAsia="Calibri" w:hAnsi="Times New Roman"/>
          <w:color w:val="4F81BD" w:themeColor="accent1"/>
          <w:sz w:val="24"/>
          <w:szCs w:val="24"/>
          <w:lang w:val="en-US"/>
        </w:rPr>
        <w:t>)</w:t>
      </w:r>
      <w:r w:rsidR="00723039" w:rsidRPr="00982DCD">
        <w:rPr>
          <w:rFonts w:ascii="Times New Roman" w:eastAsia="Calibri" w:hAnsi="Times New Roman"/>
          <w:color w:val="000000"/>
          <w:sz w:val="24"/>
          <w:szCs w:val="24"/>
        </w:rPr>
        <w:t xml:space="preserve">. </w:t>
      </w:r>
      <w:r w:rsidRPr="00C31C0B">
        <w:rPr>
          <w:rFonts w:ascii="Times New Roman" w:eastAsia="Calibri" w:hAnsi="Times New Roman"/>
          <w:color w:val="000000"/>
          <w:sz w:val="24"/>
          <w:szCs w:val="24"/>
        </w:rPr>
        <w:t xml:space="preserve"> </w:t>
      </w:r>
    </w:p>
    <w:p w14:paraId="31F92070" w14:textId="317F285A" w:rsidR="00C31C0B" w:rsidRDefault="00C31C0B" w:rsidP="00C31C0B">
      <w:pPr>
        <w:tabs>
          <w:tab w:val="left" w:pos="851"/>
        </w:tabs>
        <w:ind w:firstLine="720"/>
        <w:jc w:val="both"/>
        <w:rPr>
          <w:rFonts w:ascii="Times New Roman" w:eastAsia="Calibri" w:hAnsi="Times New Roman"/>
          <w:color w:val="000000"/>
          <w:sz w:val="24"/>
          <w:szCs w:val="24"/>
        </w:rPr>
      </w:pPr>
      <w:r w:rsidRPr="00C31C0B">
        <w:rPr>
          <w:rFonts w:ascii="Times New Roman" w:eastAsia="Calibri" w:hAnsi="Times New Roman"/>
          <w:color w:val="000000"/>
          <w:sz w:val="24"/>
          <w:szCs w:val="24"/>
        </w:rPr>
        <w:t xml:space="preserve">Pakistan yang menjadi negara yang di pilih oleh PBB sebagai negara percobaan program </w:t>
      </w:r>
      <w:r w:rsidRPr="00723039">
        <w:rPr>
          <w:rFonts w:ascii="Times New Roman" w:eastAsia="Calibri" w:hAnsi="Times New Roman"/>
          <w:i/>
          <w:iCs/>
          <w:color w:val="000000"/>
          <w:sz w:val="24"/>
          <w:szCs w:val="24"/>
        </w:rPr>
        <w:t>The One UN Programme</w:t>
      </w:r>
      <w:r w:rsidRPr="00C31C0B">
        <w:rPr>
          <w:rFonts w:ascii="Times New Roman" w:eastAsia="Calibri" w:hAnsi="Times New Roman"/>
          <w:color w:val="000000"/>
          <w:sz w:val="24"/>
          <w:szCs w:val="24"/>
        </w:rPr>
        <w:t xml:space="preserve"> (OP I) pada 4 Februari 2009. Generasi pertama </w:t>
      </w:r>
      <w:r w:rsidRPr="00723039">
        <w:rPr>
          <w:rFonts w:ascii="Times New Roman" w:eastAsia="Calibri" w:hAnsi="Times New Roman"/>
          <w:i/>
          <w:iCs/>
          <w:color w:val="000000"/>
          <w:sz w:val="24"/>
          <w:szCs w:val="24"/>
        </w:rPr>
        <w:t>One UN Programme</w:t>
      </w:r>
      <w:r w:rsidRPr="00C31C0B">
        <w:rPr>
          <w:rFonts w:ascii="Times New Roman" w:eastAsia="Calibri" w:hAnsi="Times New Roman"/>
          <w:color w:val="000000"/>
          <w:sz w:val="24"/>
          <w:szCs w:val="24"/>
        </w:rPr>
        <w:t xml:space="preserve"> untuk menyatukan 19 badan PBB termasuk </w:t>
      </w:r>
      <w:r w:rsidRPr="00723039">
        <w:rPr>
          <w:rFonts w:ascii="Times New Roman" w:eastAsia="Calibri" w:hAnsi="Times New Roman"/>
          <w:i/>
          <w:iCs/>
          <w:color w:val="000000"/>
          <w:sz w:val="24"/>
          <w:szCs w:val="24"/>
        </w:rPr>
        <w:t>UN Women</w:t>
      </w:r>
      <w:r w:rsidRPr="00C31C0B">
        <w:rPr>
          <w:rFonts w:ascii="Times New Roman" w:eastAsia="Calibri" w:hAnsi="Times New Roman"/>
          <w:color w:val="000000"/>
          <w:sz w:val="24"/>
          <w:szCs w:val="24"/>
        </w:rPr>
        <w:t xml:space="preserve"> untuk memberikan dukungan bagi pembangunan di Pakistan melalui lima Program Bersama mencakup pertanian, pembangunan pedesaan, kemiskinan, bencana, pendidikan, dengan empat isu lintas sektor yaitu kesetaraan gender, hak asasi manusia, masyarakat sipil, dan pengungsi. Namun permasalahan seperti ekonomi, kemiskinan, kesetaraan gender, ketidakadilan terhadap para kaum perempuan dan rakyat miskin masih terjadi dan </w:t>
      </w:r>
      <w:r w:rsidRPr="00C31C0B">
        <w:rPr>
          <w:rFonts w:ascii="Times New Roman" w:eastAsia="Calibri" w:hAnsi="Times New Roman"/>
          <w:color w:val="000000"/>
          <w:sz w:val="24"/>
          <w:szCs w:val="24"/>
        </w:rPr>
        <w:lastRenderedPageBreak/>
        <w:t>diperburuk dengan adanya bencana alam serta krisis di Pakistan</w:t>
      </w:r>
      <w:r w:rsidR="00723039">
        <w:rPr>
          <w:rFonts w:ascii="Times New Roman" w:eastAsia="Calibri" w:hAnsi="Times New Roman"/>
          <w:color w:val="000000"/>
          <w:sz w:val="24"/>
          <w:szCs w:val="24"/>
          <w:lang w:val="en-US"/>
        </w:rPr>
        <w:t xml:space="preserve"> </w:t>
      </w:r>
      <w:r w:rsidR="00723039" w:rsidRPr="00C31C0B">
        <w:rPr>
          <w:rFonts w:ascii="Times New Roman" w:eastAsia="Calibri" w:hAnsi="Times New Roman"/>
          <w:color w:val="4F81BD" w:themeColor="accent1"/>
          <w:sz w:val="24"/>
          <w:szCs w:val="24"/>
          <w:lang w:val="en-US"/>
        </w:rPr>
        <w:t>(</w:t>
      </w:r>
      <w:r w:rsidR="00723039" w:rsidRPr="00C31C0B">
        <w:rPr>
          <w:rFonts w:ascii="Times New Roman" w:eastAsia="Calibri" w:hAnsi="Times New Roman"/>
          <w:i/>
          <w:iCs/>
          <w:color w:val="4F81BD" w:themeColor="accent1"/>
          <w:sz w:val="24"/>
          <w:szCs w:val="24"/>
          <w:lang w:val="en-US"/>
        </w:rPr>
        <w:t>U</w:t>
      </w:r>
      <w:r w:rsidR="00723039">
        <w:rPr>
          <w:rFonts w:ascii="Times New Roman" w:eastAsia="Calibri" w:hAnsi="Times New Roman"/>
          <w:i/>
          <w:iCs/>
          <w:color w:val="4F81BD" w:themeColor="accent1"/>
          <w:sz w:val="24"/>
          <w:szCs w:val="24"/>
          <w:lang w:val="en-US"/>
        </w:rPr>
        <w:t xml:space="preserve">nited </w:t>
      </w:r>
      <w:r w:rsidR="00723039" w:rsidRPr="00C31C0B">
        <w:rPr>
          <w:rFonts w:ascii="Times New Roman" w:eastAsia="Calibri" w:hAnsi="Times New Roman"/>
          <w:i/>
          <w:iCs/>
          <w:color w:val="4F81BD" w:themeColor="accent1"/>
          <w:sz w:val="24"/>
          <w:szCs w:val="24"/>
          <w:lang w:val="en-US"/>
        </w:rPr>
        <w:t>N</w:t>
      </w:r>
      <w:r w:rsidR="00723039">
        <w:rPr>
          <w:rFonts w:ascii="Times New Roman" w:eastAsia="Calibri" w:hAnsi="Times New Roman"/>
          <w:i/>
          <w:iCs/>
          <w:color w:val="4F81BD" w:themeColor="accent1"/>
          <w:sz w:val="24"/>
          <w:szCs w:val="24"/>
          <w:lang w:val="en-US"/>
        </w:rPr>
        <w:t xml:space="preserve">ations, </w:t>
      </w:r>
      <w:r w:rsidR="00723039" w:rsidRPr="00C31C0B">
        <w:rPr>
          <w:rFonts w:ascii="Times New Roman" w:eastAsia="Calibri" w:hAnsi="Times New Roman"/>
          <w:color w:val="4F81BD" w:themeColor="accent1"/>
          <w:sz w:val="24"/>
          <w:szCs w:val="24"/>
          <w:lang w:val="en-US"/>
        </w:rPr>
        <w:t>20</w:t>
      </w:r>
      <w:r w:rsidR="00723039">
        <w:rPr>
          <w:rFonts w:ascii="Times New Roman" w:eastAsia="Calibri" w:hAnsi="Times New Roman"/>
          <w:color w:val="4F81BD" w:themeColor="accent1"/>
          <w:sz w:val="24"/>
          <w:szCs w:val="24"/>
          <w:lang w:val="en-US"/>
        </w:rPr>
        <w:t>11</w:t>
      </w:r>
      <w:r w:rsidR="00723039" w:rsidRPr="00C31C0B">
        <w:rPr>
          <w:rFonts w:ascii="Times New Roman" w:eastAsia="Calibri" w:hAnsi="Times New Roman"/>
          <w:color w:val="4F81BD" w:themeColor="accent1"/>
          <w:sz w:val="24"/>
          <w:szCs w:val="24"/>
          <w:lang w:val="en-US"/>
        </w:rPr>
        <w:t>)</w:t>
      </w:r>
      <w:r w:rsidR="00723039" w:rsidRPr="00982DCD">
        <w:rPr>
          <w:rFonts w:ascii="Times New Roman" w:eastAsia="Calibri" w:hAnsi="Times New Roman"/>
          <w:color w:val="000000"/>
          <w:sz w:val="24"/>
          <w:szCs w:val="24"/>
        </w:rPr>
        <w:t>.</w:t>
      </w:r>
      <w:r w:rsidR="00723039">
        <w:rPr>
          <w:rFonts w:ascii="Times New Roman" w:eastAsia="Calibri" w:hAnsi="Times New Roman"/>
          <w:color w:val="000000"/>
          <w:sz w:val="24"/>
          <w:szCs w:val="24"/>
          <w:lang w:val="en-US"/>
        </w:rPr>
        <w:t xml:space="preserve"> </w:t>
      </w:r>
      <w:r w:rsidRPr="00C31C0B">
        <w:rPr>
          <w:rFonts w:ascii="Times New Roman" w:eastAsia="Calibri" w:hAnsi="Times New Roman"/>
          <w:color w:val="000000"/>
          <w:sz w:val="24"/>
          <w:szCs w:val="24"/>
        </w:rPr>
        <w:t xml:space="preserve">  </w:t>
      </w:r>
    </w:p>
    <w:p w14:paraId="7615F3E7" w14:textId="0FB6131E" w:rsidR="00723039" w:rsidRPr="00723039" w:rsidRDefault="00723039" w:rsidP="00723039">
      <w:pPr>
        <w:tabs>
          <w:tab w:val="left" w:pos="851"/>
        </w:tabs>
        <w:ind w:firstLine="720"/>
        <w:jc w:val="both"/>
        <w:rPr>
          <w:rFonts w:ascii="Times New Roman" w:eastAsia="Calibri" w:hAnsi="Times New Roman"/>
          <w:color w:val="000000"/>
          <w:sz w:val="24"/>
          <w:szCs w:val="24"/>
        </w:rPr>
      </w:pPr>
      <w:r w:rsidRPr="00723039">
        <w:rPr>
          <w:rFonts w:ascii="Times New Roman" w:eastAsia="Calibri" w:hAnsi="Times New Roman"/>
          <w:color w:val="000000"/>
          <w:sz w:val="24"/>
          <w:szCs w:val="24"/>
        </w:rPr>
        <w:t>OPII yang dibentuk pada tahun 2013 bertujuan untuk mengatasi ketidaksetaraan dan mendorong keadilan sosial yang lebih besar di Pakistan, pengurangan kemiskinan, kesetaraan gender dan pemberdayaan para perempuan. OP III berfokuskan pada 9 program kerja berkelanjutan terkait pembangunan dan kelestarian lingkungan, yang dipandu oleh PBB dan mengutus UN Women dalam pendekatan berbasis hak asasi manusia, permasalahaan kesetaraan gender, dan pemberdayaan para perempuan</w:t>
      </w:r>
      <w:r>
        <w:rPr>
          <w:rFonts w:ascii="Times New Roman" w:eastAsia="Calibri" w:hAnsi="Times New Roman"/>
          <w:color w:val="000000"/>
          <w:sz w:val="24"/>
          <w:szCs w:val="24"/>
          <w:lang w:val="en-US"/>
        </w:rPr>
        <w:t xml:space="preserve"> </w:t>
      </w:r>
      <w:r w:rsidRPr="00C31C0B">
        <w:rPr>
          <w:rFonts w:ascii="Times New Roman" w:eastAsia="Calibri" w:hAnsi="Times New Roman"/>
          <w:color w:val="4F81BD" w:themeColor="accent1"/>
          <w:sz w:val="24"/>
          <w:szCs w:val="24"/>
          <w:lang w:val="en-US"/>
        </w:rPr>
        <w:t>(</w:t>
      </w:r>
      <w:r>
        <w:rPr>
          <w:rFonts w:ascii="Times New Roman" w:eastAsia="Calibri" w:hAnsi="Times New Roman"/>
          <w:i/>
          <w:iCs/>
          <w:color w:val="4F81BD" w:themeColor="accent1"/>
          <w:sz w:val="24"/>
          <w:szCs w:val="24"/>
          <w:lang w:val="en-US"/>
        </w:rPr>
        <w:t xml:space="preserve">UN Women, </w:t>
      </w:r>
      <w:r w:rsidRPr="00C31C0B">
        <w:rPr>
          <w:rFonts w:ascii="Times New Roman" w:eastAsia="Calibri" w:hAnsi="Times New Roman"/>
          <w:color w:val="4F81BD" w:themeColor="accent1"/>
          <w:sz w:val="24"/>
          <w:szCs w:val="24"/>
          <w:lang w:val="en-US"/>
        </w:rPr>
        <w:t>20</w:t>
      </w:r>
      <w:r>
        <w:rPr>
          <w:rFonts w:ascii="Times New Roman" w:eastAsia="Calibri" w:hAnsi="Times New Roman"/>
          <w:color w:val="4F81BD" w:themeColor="accent1"/>
          <w:sz w:val="24"/>
          <w:szCs w:val="24"/>
          <w:lang w:val="en-US"/>
        </w:rPr>
        <w:t>18</w:t>
      </w:r>
      <w:r w:rsidRPr="00C31C0B">
        <w:rPr>
          <w:rFonts w:ascii="Times New Roman" w:eastAsia="Calibri" w:hAnsi="Times New Roman"/>
          <w:color w:val="4F81BD" w:themeColor="accent1"/>
          <w:sz w:val="24"/>
          <w:szCs w:val="24"/>
          <w:lang w:val="en-US"/>
        </w:rPr>
        <w:t>)</w:t>
      </w:r>
      <w:r w:rsidRPr="00982DCD">
        <w:rPr>
          <w:rFonts w:ascii="Times New Roman" w:eastAsia="Calibri" w:hAnsi="Times New Roman"/>
          <w:color w:val="000000"/>
          <w:sz w:val="24"/>
          <w:szCs w:val="24"/>
        </w:rPr>
        <w:t>.</w:t>
      </w:r>
      <w:r w:rsidRPr="00723039">
        <w:rPr>
          <w:rFonts w:ascii="Times New Roman" w:eastAsia="Calibri" w:hAnsi="Times New Roman"/>
          <w:color w:val="000000"/>
          <w:sz w:val="24"/>
          <w:szCs w:val="24"/>
        </w:rPr>
        <w:t xml:space="preserve">  Pemerintah Pakistan lebih konsisten untuk mengejar prioritas nasional dalam Visi Pakistan 2025 dan lokalisasi Tujuan Pembangunan Berkelanjutan (SDGs)</w:t>
      </w:r>
      <w:r>
        <w:rPr>
          <w:rFonts w:ascii="Times New Roman" w:eastAsia="Calibri" w:hAnsi="Times New Roman"/>
          <w:color w:val="000000"/>
          <w:sz w:val="24"/>
          <w:szCs w:val="24"/>
          <w:lang w:val="en-US"/>
        </w:rPr>
        <w:t xml:space="preserve"> </w:t>
      </w:r>
      <w:r w:rsidRPr="00C31C0B">
        <w:rPr>
          <w:rFonts w:ascii="Times New Roman" w:eastAsia="Calibri" w:hAnsi="Times New Roman"/>
          <w:color w:val="4F81BD" w:themeColor="accent1"/>
          <w:sz w:val="24"/>
          <w:szCs w:val="24"/>
          <w:lang w:val="en-US"/>
        </w:rPr>
        <w:t>(</w:t>
      </w:r>
      <w:r w:rsidRPr="00723039">
        <w:rPr>
          <w:rFonts w:ascii="Times New Roman" w:eastAsia="Calibri" w:hAnsi="Times New Roman"/>
          <w:color w:val="4F81BD" w:themeColor="accent1"/>
          <w:sz w:val="24"/>
          <w:szCs w:val="24"/>
          <w:lang w:val="en-US"/>
        </w:rPr>
        <w:t>UNDP</w:t>
      </w:r>
      <w:r>
        <w:rPr>
          <w:rFonts w:ascii="Times New Roman" w:eastAsia="Calibri" w:hAnsi="Times New Roman"/>
          <w:i/>
          <w:iCs/>
          <w:color w:val="4F81BD" w:themeColor="accent1"/>
          <w:sz w:val="24"/>
          <w:szCs w:val="24"/>
          <w:lang w:val="en-US"/>
        </w:rPr>
        <w:t xml:space="preserve">, </w:t>
      </w:r>
      <w:r w:rsidRPr="00C31C0B">
        <w:rPr>
          <w:rFonts w:ascii="Times New Roman" w:eastAsia="Calibri" w:hAnsi="Times New Roman"/>
          <w:color w:val="4F81BD" w:themeColor="accent1"/>
          <w:sz w:val="24"/>
          <w:szCs w:val="24"/>
          <w:lang w:val="en-US"/>
        </w:rPr>
        <w:t>20</w:t>
      </w:r>
      <w:r>
        <w:rPr>
          <w:rFonts w:ascii="Times New Roman" w:eastAsia="Calibri" w:hAnsi="Times New Roman"/>
          <w:color w:val="4F81BD" w:themeColor="accent1"/>
          <w:sz w:val="24"/>
          <w:szCs w:val="24"/>
          <w:lang w:val="en-US"/>
        </w:rPr>
        <w:t>13</w:t>
      </w:r>
      <w:r w:rsidRPr="00C31C0B">
        <w:rPr>
          <w:rFonts w:ascii="Times New Roman" w:eastAsia="Calibri" w:hAnsi="Times New Roman"/>
          <w:color w:val="4F81BD" w:themeColor="accent1"/>
          <w:sz w:val="24"/>
          <w:szCs w:val="24"/>
          <w:lang w:val="en-US"/>
        </w:rPr>
        <w:t>)</w:t>
      </w:r>
      <w:r w:rsidRPr="00982DCD">
        <w:rPr>
          <w:rFonts w:ascii="Times New Roman" w:eastAsia="Calibri" w:hAnsi="Times New Roman"/>
          <w:color w:val="000000"/>
          <w:sz w:val="24"/>
          <w:szCs w:val="24"/>
        </w:rPr>
        <w:t>.</w:t>
      </w:r>
      <w:r w:rsidRPr="00723039">
        <w:rPr>
          <w:rFonts w:ascii="Times New Roman" w:eastAsia="Calibri" w:hAnsi="Times New Roman"/>
          <w:color w:val="000000"/>
          <w:sz w:val="24"/>
          <w:szCs w:val="24"/>
        </w:rPr>
        <w:t xml:space="preserve">   </w:t>
      </w:r>
    </w:p>
    <w:p w14:paraId="433AE3C6" w14:textId="77777777" w:rsidR="00723039" w:rsidRPr="00723039" w:rsidRDefault="00723039" w:rsidP="00723039">
      <w:pPr>
        <w:tabs>
          <w:tab w:val="left" w:pos="851"/>
        </w:tabs>
        <w:spacing w:after="240"/>
        <w:ind w:firstLine="720"/>
        <w:jc w:val="both"/>
        <w:rPr>
          <w:rFonts w:ascii="Times New Roman" w:eastAsia="Calibri" w:hAnsi="Times New Roman"/>
          <w:color w:val="000000"/>
          <w:sz w:val="24"/>
          <w:szCs w:val="24"/>
        </w:rPr>
      </w:pPr>
      <w:r w:rsidRPr="00723039">
        <w:rPr>
          <w:rFonts w:ascii="Times New Roman" w:eastAsia="Calibri" w:hAnsi="Times New Roman"/>
          <w:color w:val="000000"/>
          <w:sz w:val="24"/>
          <w:szCs w:val="24"/>
        </w:rPr>
        <w:t xml:space="preserve">Walaupun telah melakukan berbagai upaya untuk menghentikan praktik </w:t>
      </w:r>
      <w:r w:rsidRPr="00723039">
        <w:rPr>
          <w:rFonts w:ascii="Times New Roman" w:eastAsia="Calibri" w:hAnsi="Times New Roman"/>
          <w:i/>
          <w:iCs/>
          <w:color w:val="000000"/>
          <w:sz w:val="24"/>
          <w:szCs w:val="24"/>
        </w:rPr>
        <w:t>honour killing</w:t>
      </w:r>
      <w:r w:rsidRPr="00723039">
        <w:rPr>
          <w:rFonts w:ascii="Times New Roman" w:eastAsia="Calibri" w:hAnsi="Times New Roman"/>
          <w:color w:val="000000"/>
          <w:sz w:val="24"/>
          <w:szCs w:val="24"/>
        </w:rPr>
        <w:t xml:space="preserve">, tradisi ini terus menerus terjadi. Menurut data dari </w:t>
      </w:r>
      <w:r w:rsidRPr="00723039">
        <w:rPr>
          <w:rFonts w:ascii="Times New Roman" w:eastAsia="Calibri" w:hAnsi="Times New Roman"/>
          <w:i/>
          <w:iCs/>
          <w:color w:val="000000"/>
          <w:sz w:val="24"/>
          <w:szCs w:val="24"/>
        </w:rPr>
        <w:t>Violence against Women</w:t>
      </w:r>
      <w:r w:rsidRPr="00723039">
        <w:rPr>
          <w:rFonts w:ascii="Times New Roman" w:eastAsia="Calibri" w:hAnsi="Times New Roman"/>
          <w:color w:val="000000"/>
          <w:sz w:val="24"/>
          <w:szCs w:val="24"/>
        </w:rPr>
        <w:t xml:space="preserve"> tahun 2014 lalu, setiap tahunnya tetap ada jumlah kasus honour killing yang terjadi di Pakistan. Data tersebut ditunjukkan pada tabel dibawah:</w:t>
      </w:r>
    </w:p>
    <w:p w14:paraId="24EA6EDD" w14:textId="663C51C2" w:rsidR="00723039" w:rsidRPr="00723039" w:rsidRDefault="00723039" w:rsidP="00723039">
      <w:pPr>
        <w:pStyle w:val="Keterangan"/>
        <w:keepNext/>
        <w:jc w:val="center"/>
        <w:rPr>
          <w:rFonts w:ascii="Times New Roman" w:hAnsi="Times New Roman" w:cs="Times New Roman"/>
          <w:color w:val="auto"/>
          <w:sz w:val="24"/>
          <w:szCs w:val="24"/>
        </w:rPr>
      </w:pPr>
      <w:proofErr w:type="spellStart"/>
      <w:r w:rsidRPr="00723039">
        <w:rPr>
          <w:rFonts w:ascii="Times New Roman" w:hAnsi="Times New Roman" w:cs="Times New Roman"/>
          <w:color w:val="auto"/>
          <w:sz w:val="24"/>
          <w:szCs w:val="24"/>
        </w:rPr>
        <w:t>Tabel</w:t>
      </w:r>
      <w:proofErr w:type="spellEnd"/>
      <w:r w:rsidRPr="00723039">
        <w:rPr>
          <w:rFonts w:ascii="Times New Roman" w:hAnsi="Times New Roman" w:cs="Times New Roman"/>
          <w:color w:val="auto"/>
          <w:sz w:val="24"/>
          <w:szCs w:val="24"/>
        </w:rPr>
        <w:t xml:space="preserve"> 1 </w:t>
      </w:r>
      <w:proofErr w:type="spellStart"/>
      <w:r w:rsidRPr="00723039">
        <w:rPr>
          <w:rFonts w:ascii="Times New Roman" w:hAnsi="Times New Roman" w:cs="Times New Roman"/>
          <w:color w:val="auto"/>
          <w:sz w:val="24"/>
          <w:szCs w:val="24"/>
        </w:rPr>
        <w:t>Jumlah</w:t>
      </w:r>
      <w:proofErr w:type="spellEnd"/>
      <w:r w:rsidRPr="00723039">
        <w:rPr>
          <w:rFonts w:ascii="Times New Roman" w:hAnsi="Times New Roman" w:cs="Times New Roman"/>
          <w:color w:val="auto"/>
          <w:sz w:val="24"/>
          <w:szCs w:val="24"/>
        </w:rPr>
        <w:t xml:space="preserve"> </w:t>
      </w:r>
      <w:proofErr w:type="spellStart"/>
      <w:r w:rsidRPr="00723039">
        <w:rPr>
          <w:rFonts w:ascii="Times New Roman" w:hAnsi="Times New Roman" w:cs="Times New Roman"/>
          <w:color w:val="auto"/>
          <w:sz w:val="24"/>
          <w:szCs w:val="24"/>
        </w:rPr>
        <w:t>Kasus</w:t>
      </w:r>
      <w:proofErr w:type="spellEnd"/>
      <w:r w:rsidRPr="00723039">
        <w:rPr>
          <w:rFonts w:ascii="Times New Roman" w:hAnsi="Times New Roman" w:cs="Times New Roman"/>
          <w:color w:val="auto"/>
          <w:sz w:val="24"/>
          <w:szCs w:val="24"/>
        </w:rPr>
        <w:t xml:space="preserve"> </w:t>
      </w:r>
      <w:proofErr w:type="spellStart"/>
      <w:r w:rsidRPr="00723039">
        <w:rPr>
          <w:rFonts w:ascii="Times New Roman" w:hAnsi="Times New Roman" w:cs="Times New Roman"/>
          <w:i/>
          <w:iCs/>
          <w:color w:val="auto"/>
          <w:sz w:val="24"/>
          <w:szCs w:val="24"/>
        </w:rPr>
        <w:t>Honour</w:t>
      </w:r>
      <w:proofErr w:type="spellEnd"/>
      <w:r w:rsidRPr="00723039">
        <w:rPr>
          <w:rFonts w:ascii="Times New Roman" w:hAnsi="Times New Roman" w:cs="Times New Roman"/>
          <w:i/>
          <w:iCs/>
          <w:color w:val="auto"/>
          <w:sz w:val="24"/>
          <w:szCs w:val="24"/>
        </w:rPr>
        <w:t xml:space="preserve"> Killing</w:t>
      </w:r>
      <w:r w:rsidRPr="00723039">
        <w:rPr>
          <w:rFonts w:ascii="Times New Roman" w:hAnsi="Times New Roman" w:cs="Times New Roman"/>
          <w:color w:val="auto"/>
          <w:sz w:val="24"/>
          <w:szCs w:val="24"/>
        </w:rPr>
        <w:t xml:space="preserve"> </w:t>
      </w:r>
      <w:proofErr w:type="spellStart"/>
      <w:r w:rsidRPr="00723039">
        <w:rPr>
          <w:rFonts w:ascii="Times New Roman" w:hAnsi="Times New Roman" w:cs="Times New Roman"/>
          <w:color w:val="auto"/>
          <w:sz w:val="24"/>
          <w:szCs w:val="24"/>
        </w:rPr>
        <w:t>tahun</w:t>
      </w:r>
      <w:proofErr w:type="spellEnd"/>
      <w:r w:rsidRPr="00723039">
        <w:rPr>
          <w:rFonts w:ascii="Times New Roman" w:hAnsi="Times New Roman" w:cs="Times New Roman"/>
          <w:color w:val="auto"/>
          <w:sz w:val="24"/>
          <w:szCs w:val="24"/>
        </w:rPr>
        <w:t xml:space="preserve"> 2008-2014</w:t>
      </w:r>
    </w:p>
    <w:tbl>
      <w:tblPr>
        <w:tblStyle w:val="TabelBiasa5"/>
        <w:tblW w:w="0" w:type="auto"/>
        <w:tblLook w:val="04A0" w:firstRow="1" w:lastRow="0" w:firstColumn="1" w:lastColumn="0" w:noHBand="0" w:noVBand="1"/>
      </w:tblPr>
      <w:tblGrid>
        <w:gridCol w:w="4130"/>
        <w:gridCol w:w="4131"/>
      </w:tblGrid>
      <w:tr w:rsidR="00723039" w:rsidRPr="00723039" w14:paraId="73E86668" w14:textId="77777777" w:rsidTr="007230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30" w:type="dxa"/>
          </w:tcPr>
          <w:p w14:paraId="50ABD52C" w14:textId="77777777" w:rsidR="00723039" w:rsidRPr="00723039" w:rsidRDefault="00723039" w:rsidP="009E40BB">
            <w:pPr>
              <w:jc w:val="center"/>
              <w:rPr>
                <w:rFonts w:ascii="Times New Roman" w:hAnsi="Times New Roman" w:cs="Times New Roman"/>
                <w:b/>
                <w:bCs/>
                <w:sz w:val="24"/>
                <w:szCs w:val="24"/>
              </w:rPr>
            </w:pPr>
            <w:r w:rsidRPr="00723039">
              <w:rPr>
                <w:rFonts w:ascii="Times New Roman" w:hAnsi="Times New Roman" w:cs="Times New Roman"/>
                <w:b/>
                <w:bCs/>
                <w:sz w:val="24"/>
                <w:szCs w:val="24"/>
              </w:rPr>
              <w:t>Tahun</w:t>
            </w:r>
          </w:p>
        </w:tc>
        <w:tc>
          <w:tcPr>
            <w:tcW w:w="4131" w:type="dxa"/>
          </w:tcPr>
          <w:p w14:paraId="6B1DDE5C" w14:textId="77777777" w:rsidR="00723039" w:rsidRPr="00723039" w:rsidRDefault="00723039" w:rsidP="009E40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23039">
              <w:rPr>
                <w:rFonts w:ascii="Times New Roman" w:hAnsi="Times New Roman" w:cs="Times New Roman"/>
                <w:b/>
                <w:bCs/>
                <w:sz w:val="24"/>
                <w:szCs w:val="24"/>
              </w:rPr>
              <w:t>Jumlah Kasus Honour Killing</w:t>
            </w:r>
          </w:p>
        </w:tc>
      </w:tr>
      <w:tr w:rsidR="00723039" w:rsidRPr="00723039" w14:paraId="1C24C0A8" w14:textId="77777777" w:rsidTr="0072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Pr>
          <w:p w14:paraId="35AD8EB4"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2008</w:t>
            </w:r>
          </w:p>
        </w:tc>
        <w:tc>
          <w:tcPr>
            <w:tcW w:w="4131" w:type="dxa"/>
          </w:tcPr>
          <w:p w14:paraId="5E487105" w14:textId="77777777" w:rsidR="00723039" w:rsidRPr="00723039" w:rsidRDefault="00723039" w:rsidP="009E4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475</w:t>
            </w:r>
          </w:p>
        </w:tc>
      </w:tr>
      <w:tr w:rsidR="00723039" w:rsidRPr="00723039" w14:paraId="3A00733E" w14:textId="77777777" w:rsidTr="00723039">
        <w:tc>
          <w:tcPr>
            <w:cnfStyle w:val="001000000000" w:firstRow="0" w:lastRow="0" w:firstColumn="1" w:lastColumn="0" w:oddVBand="0" w:evenVBand="0" w:oddHBand="0" w:evenHBand="0" w:firstRowFirstColumn="0" w:firstRowLastColumn="0" w:lastRowFirstColumn="0" w:lastRowLastColumn="0"/>
            <w:tcW w:w="4130" w:type="dxa"/>
          </w:tcPr>
          <w:p w14:paraId="48FFBFD4"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2009</w:t>
            </w:r>
          </w:p>
        </w:tc>
        <w:tc>
          <w:tcPr>
            <w:tcW w:w="4131" w:type="dxa"/>
          </w:tcPr>
          <w:p w14:paraId="166EF6D8" w14:textId="77777777" w:rsidR="00723039" w:rsidRPr="00723039" w:rsidRDefault="00723039" w:rsidP="009E40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604</w:t>
            </w:r>
          </w:p>
        </w:tc>
      </w:tr>
      <w:tr w:rsidR="00723039" w:rsidRPr="00723039" w14:paraId="7D38443F" w14:textId="77777777" w:rsidTr="0072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Pr>
          <w:p w14:paraId="3E51E2E5"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2010</w:t>
            </w:r>
          </w:p>
        </w:tc>
        <w:tc>
          <w:tcPr>
            <w:tcW w:w="4131" w:type="dxa"/>
          </w:tcPr>
          <w:p w14:paraId="667A4F12" w14:textId="77777777" w:rsidR="00723039" w:rsidRPr="00723039" w:rsidRDefault="00723039" w:rsidP="009E4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557</w:t>
            </w:r>
          </w:p>
        </w:tc>
      </w:tr>
      <w:tr w:rsidR="00723039" w:rsidRPr="00723039" w14:paraId="59207D9E" w14:textId="77777777" w:rsidTr="00723039">
        <w:tc>
          <w:tcPr>
            <w:cnfStyle w:val="001000000000" w:firstRow="0" w:lastRow="0" w:firstColumn="1" w:lastColumn="0" w:oddVBand="0" w:evenVBand="0" w:oddHBand="0" w:evenHBand="0" w:firstRowFirstColumn="0" w:firstRowLastColumn="0" w:lastRowFirstColumn="0" w:lastRowLastColumn="0"/>
            <w:tcW w:w="4130" w:type="dxa"/>
          </w:tcPr>
          <w:p w14:paraId="729F1580"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2011</w:t>
            </w:r>
          </w:p>
        </w:tc>
        <w:tc>
          <w:tcPr>
            <w:tcW w:w="4131" w:type="dxa"/>
          </w:tcPr>
          <w:p w14:paraId="5C08D000" w14:textId="77777777" w:rsidR="00723039" w:rsidRPr="00723039" w:rsidRDefault="00723039" w:rsidP="009E40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705</w:t>
            </w:r>
          </w:p>
        </w:tc>
      </w:tr>
      <w:tr w:rsidR="00723039" w:rsidRPr="00723039" w14:paraId="1D66FA55" w14:textId="77777777" w:rsidTr="0072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Pr>
          <w:p w14:paraId="4E800CA2"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2012</w:t>
            </w:r>
          </w:p>
        </w:tc>
        <w:tc>
          <w:tcPr>
            <w:tcW w:w="4131" w:type="dxa"/>
          </w:tcPr>
          <w:p w14:paraId="217194D2" w14:textId="77777777" w:rsidR="00723039" w:rsidRPr="00723039" w:rsidRDefault="00723039" w:rsidP="009E4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432</w:t>
            </w:r>
          </w:p>
        </w:tc>
      </w:tr>
      <w:tr w:rsidR="00723039" w:rsidRPr="00723039" w14:paraId="74153704" w14:textId="77777777" w:rsidTr="00723039">
        <w:tc>
          <w:tcPr>
            <w:cnfStyle w:val="001000000000" w:firstRow="0" w:lastRow="0" w:firstColumn="1" w:lastColumn="0" w:oddVBand="0" w:evenVBand="0" w:oddHBand="0" w:evenHBand="0" w:firstRowFirstColumn="0" w:firstRowLastColumn="0" w:lastRowFirstColumn="0" w:lastRowLastColumn="0"/>
            <w:tcW w:w="4130" w:type="dxa"/>
          </w:tcPr>
          <w:p w14:paraId="129E51A5"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2013</w:t>
            </w:r>
          </w:p>
        </w:tc>
        <w:tc>
          <w:tcPr>
            <w:tcW w:w="4131" w:type="dxa"/>
          </w:tcPr>
          <w:p w14:paraId="5EAED459" w14:textId="77777777" w:rsidR="00723039" w:rsidRPr="00723039" w:rsidRDefault="00723039" w:rsidP="009E40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487</w:t>
            </w:r>
          </w:p>
        </w:tc>
      </w:tr>
      <w:tr w:rsidR="00723039" w:rsidRPr="00723039" w14:paraId="38F1883E" w14:textId="77777777" w:rsidTr="0072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tcPr>
          <w:p w14:paraId="6CEC88BD" w14:textId="77777777" w:rsidR="00723039" w:rsidRPr="00723039" w:rsidRDefault="00723039" w:rsidP="009E40BB">
            <w:pPr>
              <w:jc w:val="center"/>
              <w:rPr>
                <w:rFonts w:ascii="Times New Roman" w:hAnsi="Times New Roman" w:cs="Times New Roman"/>
                <w:sz w:val="24"/>
                <w:szCs w:val="24"/>
              </w:rPr>
            </w:pPr>
            <w:r w:rsidRPr="00723039">
              <w:rPr>
                <w:rFonts w:ascii="Times New Roman" w:hAnsi="Times New Roman" w:cs="Times New Roman"/>
                <w:sz w:val="24"/>
                <w:szCs w:val="24"/>
              </w:rPr>
              <w:t>2014</w:t>
            </w:r>
          </w:p>
        </w:tc>
        <w:tc>
          <w:tcPr>
            <w:tcW w:w="4131" w:type="dxa"/>
          </w:tcPr>
          <w:p w14:paraId="4946B744" w14:textId="77777777" w:rsidR="00723039" w:rsidRPr="00723039" w:rsidRDefault="00723039" w:rsidP="009E4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23039">
              <w:rPr>
                <w:rFonts w:ascii="Times New Roman" w:hAnsi="Times New Roman" w:cs="Times New Roman"/>
                <w:sz w:val="24"/>
                <w:szCs w:val="24"/>
              </w:rPr>
              <w:t>713</w:t>
            </w:r>
          </w:p>
        </w:tc>
      </w:tr>
      <w:tr w:rsidR="00723039" w:rsidRPr="00723039" w14:paraId="2F85B69E" w14:textId="77777777" w:rsidTr="00723039">
        <w:tc>
          <w:tcPr>
            <w:cnfStyle w:val="001000000000" w:firstRow="0" w:lastRow="0" w:firstColumn="1" w:lastColumn="0" w:oddVBand="0" w:evenVBand="0" w:oddHBand="0" w:evenHBand="0" w:firstRowFirstColumn="0" w:firstRowLastColumn="0" w:lastRowFirstColumn="0" w:lastRowLastColumn="0"/>
            <w:tcW w:w="4130" w:type="dxa"/>
          </w:tcPr>
          <w:p w14:paraId="25047284" w14:textId="77777777" w:rsidR="00723039" w:rsidRPr="00723039" w:rsidRDefault="00723039" w:rsidP="009E40BB">
            <w:pPr>
              <w:jc w:val="center"/>
              <w:rPr>
                <w:rFonts w:ascii="Times New Roman" w:hAnsi="Times New Roman" w:cs="Times New Roman"/>
                <w:b/>
                <w:bCs/>
                <w:sz w:val="24"/>
                <w:szCs w:val="24"/>
              </w:rPr>
            </w:pPr>
            <w:r w:rsidRPr="00723039">
              <w:rPr>
                <w:rFonts w:ascii="Times New Roman" w:hAnsi="Times New Roman" w:cs="Times New Roman"/>
                <w:b/>
                <w:bCs/>
                <w:sz w:val="24"/>
                <w:szCs w:val="24"/>
              </w:rPr>
              <w:t>Total</w:t>
            </w:r>
          </w:p>
        </w:tc>
        <w:tc>
          <w:tcPr>
            <w:tcW w:w="4131" w:type="dxa"/>
          </w:tcPr>
          <w:p w14:paraId="36A9EA13" w14:textId="77777777" w:rsidR="00723039" w:rsidRPr="00723039" w:rsidRDefault="00723039" w:rsidP="009E40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23039">
              <w:rPr>
                <w:rFonts w:ascii="Times New Roman" w:hAnsi="Times New Roman" w:cs="Times New Roman"/>
                <w:b/>
                <w:bCs/>
                <w:sz w:val="24"/>
                <w:szCs w:val="24"/>
              </w:rPr>
              <w:t>3973</w:t>
            </w:r>
          </w:p>
        </w:tc>
      </w:tr>
    </w:tbl>
    <w:p w14:paraId="37BB8B77" w14:textId="5AE5AB88" w:rsidR="00723039" w:rsidRPr="00723039" w:rsidRDefault="00723039" w:rsidP="00723039">
      <w:pPr>
        <w:ind w:firstLine="360"/>
        <w:jc w:val="center"/>
        <w:rPr>
          <w:rFonts w:ascii="Times New Roman" w:hAnsi="Times New Roman" w:cs="Times New Roman"/>
          <w:i/>
          <w:iCs/>
          <w:sz w:val="20"/>
          <w:szCs w:val="20"/>
        </w:rPr>
      </w:pPr>
      <w:r w:rsidRPr="00723039">
        <w:rPr>
          <w:rFonts w:ascii="Times New Roman" w:hAnsi="Times New Roman" w:cs="Times New Roman"/>
          <w:sz w:val="20"/>
          <w:szCs w:val="20"/>
        </w:rPr>
        <w:t xml:space="preserve">Sumber: </w:t>
      </w:r>
      <w:proofErr w:type="spellStart"/>
      <w:r w:rsidR="00760A11">
        <w:rPr>
          <w:rFonts w:ascii="Times New Roman" w:hAnsi="Times New Roman" w:cs="Times New Roman"/>
          <w:i/>
          <w:iCs/>
          <w:color w:val="365F91" w:themeColor="accent1" w:themeShade="BF"/>
          <w:sz w:val="20"/>
          <w:szCs w:val="20"/>
          <w:lang w:val="en-US"/>
        </w:rPr>
        <w:t>Aurat</w:t>
      </w:r>
      <w:proofErr w:type="spellEnd"/>
      <w:r w:rsidR="00760A11">
        <w:rPr>
          <w:rFonts w:ascii="Times New Roman" w:hAnsi="Times New Roman" w:cs="Times New Roman"/>
          <w:i/>
          <w:iCs/>
          <w:color w:val="365F91" w:themeColor="accent1" w:themeShade="BF"/>
          <w:sz w:val="20"/>
          <w:szCs w:val="20"/>
          <w:lang w:val="en-US"/>
        </w:rPr>
        <w:t xml:space="preserve"> Foundation</w:t>
      </w:r>
      <w:r w:rsidR="00DA066D" w:rsidRPr="00760A11">
        <w:rPr>
          <w:rFonts w:ascii="Times New Roman" w:hAnsi="Times New Roman" w:cs="Times New Roman"/>
          <w:i/>
          <w:iCs/>
          <w:color w:val="365F91" w:themeColor="accent1" w:themeShade="BF"/>
          <w:sz w:val="20"/>
          <w:szCs w:val="20"/>
          <w:lang w:val="en-US"/>
        </w:rPr>
        <w:t xml:space="preserve">, </w:t>
      </w:r>
      <w:r w:rsidRPr="00760A11">
        <w:rPr>
          <w:rFonts w:ascii="Times New Roman" w:hAnsi="Times New Roman" w:cs="Times New Roman"/>
          <w:i/>
          <w:iCs/>
          <w:color w:val="365F91" w:themeColor="accent1" w:themeShade="BF"/>
          <w:sz w:val="20"/>
          <w:szCs w:val="20"/>
        </w:rPr>
        <w:t>201</w:t>
      </w:r>
      <w:r w:rsidRPr="00760A11">
        <w:rPr>
          <w:rFonts w:ascii="Times New Roman" w:hAnsi="Times New Roman" w:cs="Times New Roman"/>
          <w:i/>
          <w:iCs/>
          <w:color w:val="365F91" w:themeColor="accent1" w:themeShade="BF"/>
          <w:sz w:val="20"/>
          <w:szCs w:val="20"/>
          <w:lang w:val="en-US"/>
        </w:rPr>
        <w:t>4</w:t>
      </w:r>
    </w:p>
    <w:p w14:paraId="4D86DE25" w14:textId="6248FBA2" w:rsidR="00723039" w:rsidRPr="00723039" w:rsidRDefault="00723039" w:rsidP="00723039">
      <w:pPr>
        <w:tabs>
          <w:tab w:val="left" w:pos="851"/>
        </w:tabs>
        <w:ind w:firstLine="720"/>
        <w:jc w:val="both"/>
        <w:rPr>
          <w:rFonts w:ascii="Times New Roman" w:eastAsia="Calibri" w:hAnsi="Times New Roman"/>
          <w:color w:val="000000"/>
          <w:sz w:val="24"/>
          <w:szCs w:val="24"/>
        </w:rPr>
      </w:pPr>
    </w:p>
    <w:p w14:paraId="57D2CB9E" w14:textId="32401F4D" w:rsidR="008B3491" w:rsidRPr="007A5B91" w:rsidRDefault="00723039" w:rsidP="00723039">
      <w:pPr>
        <w:tabs>
          <w:tab w:val="left" w:pos="851"/>
        </w:tabs>
        <w:ind w:firstLine="720"/>
        <w:jc w:val="both"/>
        <w:rPr>
          <w:rFonts w:ascii="Times New Roman" w:eastAsia="Calibri" w:hAnsi="Times New Roman"/>
          <w:color w:val="000000"/>
          <w:sz w:val="24"/>
          <w:szCs w:val="24"/>
        </w:rPr>
      </w:pPr>
      <w:r w:rsidRPr="00723039">
        <w:rPr>
          <w:rFonts w:ascii="Times New Roman" w:eastAsia="Calibri" w:hAnsi="Times New Roman"/>
          <w:color w:val="000000"/>
          <w:sz w:val="24"/>
          <w:szCs w:val="24"/>
        </w:rPr>
        <w:t xml:space="preserve">Upaya pemerintah Pakistan untuk mengurangi dan menghentikan terjadinya kekerasan terhadap perempuan khususnya </w:t>
      </w:r>
      <w:r w:rsidRPr="00723039">
        <w:rPr>
          <w:rFonts w:ascii="Times New Roman" w:eastAsia="Calibri" w:hAnsi="Times New Roman"/>
          <w:i/>
          <w:iCs/>
          <w:color w:val="000000"/>
          <w:sz w:val="24"/>
          <w:szCs w:val="24"/>
        </w:rPr>
        <w:t>honour killing</w:t>
      </w:r>
      <w:r w:rsidRPr="00723039">
        <w:rPr>
          <w:rFonts w:ascii="Times New Roman" w:eastAsia="Calibri" w:hAnsi="Times New Roman"/>
          <w:color w:val="000000"/>
          <w:sz w:val="24"/>
          <w:szCs w:val="24"/>
        </w:rPr>
        <w:t xml:space="preserve"> masih belum membuahkan hasil. </w:t>
      </w:r>
      <w:proofErr w:type="spellStart"/>
      <w:r>
        <w:rPr>
          <w:rFonts w:ascii="Times New Roman" w:eastAsia="Calibri" w:hAnsi="Times New Roman"/>
          <w:color w:val="000000"/>
          <w:sz w:val="24"/>
          <w:szCs w:val="24"/>
          <w:lang w:val="en-US"/>
        </w:rPr>
        <w:t>Penelitian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ini</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akan</w:t>
      </w:r>
      <w:proofErr w:type="spellEnd"/>
      <w:r>
        <w:rPr>
          <w:rFonts w:ascii="Times New Roman" w:eastAsia="Calibri" w:hAnsi="Times New Roman"/>
          <w:color w:val="000000"/>
          <w:sz w:val="24"/>
          <w:szCs w:val="24"/>
          <w:lang w:val="en-US"/>
        </w:rPr>
        <w:t xml:space="preserve"> </w:t>
      </w:r>
      <w:proofErr w:type="spellStart"/>
      <w:r>
        <w:rPr>
          <w:rFonts w:ascii="Times New Roman" w:eastAsia="Calibri" w:hAnsi="Times New Roman"/>
          <w:color w:val="000000"/>
          <w:sz w:val="24"/>
          <w:szCs w:val="24"/>
          <w:lang w:val="en-US"/>
        </w:rPr>
        <w:t>berfokus</w:t>
      </w:r>
      <w:proofErr w:type="spellEnd"/>
      <w:r>
        <w:rPr>
          <w:rFonts w:ascii="Times New Roman" w:eastAsia="Calibri" w:hAnsi="Times New Roman"/>
          <w:color w:val="000000"/>
          <w:sz w:val="24"/>
          <w:szCs w:val="24"/>
          <w:lang w:val="en-US"/>
        </w:rPr>
        <w:t xml:space="preserve"> </w:t>
      </w:r>
      <w:r w:rsidRPr="00723039">
        <w:rPr>
          <w:rFonts w:ascii="Times New Roman" w:eastAsia="Calibri" w:hAnsi="Times New Roman"/>
          <w:color w:val="000000"/>
          <w:sz w:val="24"/>
          <w:szCs w:val="24"/>
        </w:rPr>
        <w:t xml:space="preserve">membahas OPIII khususnya peran </w:t>
      </w:r>
      <w:r w:rsidRPr="00723039">
        <w:rPr>
          <w:rFonts w:ascii="Times New Roman" w:eastAsia="Calibri" w:hAnsi="Times New Roman"/>
          <w:i/>
          <w:iCs/>
          <w:color w:val="000000"/>
          <w:sz w:val="24"/>
          <w:szCs w:val="24"/>
        </w:rPr>
        <w:t>UN Women</w:t>
      </w:r>
      <w:r w:rsidRPr="00723039">
        <w:rPr>
          <w:rFonts w:ascii="Times New Roman" w:eastAsia="Calibri" w:hAnsi="Times New Roman"/>
          <w:color w:val="000000"/>
          <w:sz w:val="24"/>
          <w:szCs w:val="24"/>
        </w:rPr>
        <w:t xml:space="preserve"> yang di utus oleh PBB dalam membantu melindungi dan memberdayakan perempuan di Pakistan terutama terkait permasalahan </w:t>
      </w:r>
      <w:r w:rsidRPr="00723039">
        <w:rPr>
          <w:rFonts w:ascii="Times New Roman" w:eastAsia="Calibri" w:hAnsi="Times New Roman"/>
          <w:i/>
          <w:iCs/>
          <w:color w:val="000000"/>
          <w:sz w:val="24"/>
          <w:szCs w:val="24"/>
        </w:rPr>
        <w:t>Honour Killing</w:t>
      </w:r>
      <w:r w:rsidRPr="00723039">
        <w:rPr>
          <w:rFonts w:ascii="Times New Roman" w:eastAsia="Calibri" w:hAnsi="Times New Roman"/>
          <w:color w:val="000000"/>
          <w:sz w:val="24"/>
          <w:szCs w:val="24"/>
        </w:rPr>
        <w:t xml:space="preserve"> dan mengurangi diskriminasi gender.</w:t>
      </w:r>
    </w:p>
    <w:p w14:paraId="7B5BB105" w14:textId="77777777" w:rsidR="008B3491" w:rsidRDefault="008B3491" w:rsidP="002D51EB">
      <w:pPr>
        <w:jc w:val="both"/>
        <w:rPr>
          <w:rFonts w:ascii="Times New Roman" w:hAnsi="Times New Roman"/>
          <w:b/>
          <w:color w:val="000000"/>
          <w:sz w:val="24"/>
          <w:szCs w:val="24"/>
          <w:lang w:val="en-AU"/>
        </w:rPr>
      </w:pPr>
    </w:p>
    <w:p w14:paraId="07A308E7" w14:textId="77777777" w:rsidR="008B3491" w:rsidRPr="00A510E9" w:rsidRDefault="008B3491" w:rsidP="002D51EB">
      <w:pPr>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w:t>
      </w:r>
      <w:proofErr w:type="spellEnd"/>
      <w:r w:rsidRPr="00A510E9">
        <w:rPr>
          <w:rFonts w:ascii="Times New Roman" w:hAnsi="Times New Roman"/>
          <w:b/>
          <w:color w:val="000000"/>
          <w:sz w:val="24"/>
          <w:szCs w:val="24"/>
          <w:lang w:val="en-AU"/>
        </w:rPr>
        <w:t xml:space="preserve"> </w:t>
      </w:r>
      <w:proofErr w:type="spellStart"/>
      <w:r w:rsidRPr="00A510E9">
        <w:rPr>
          <w:rFonts w:ascii="Times New Roman" w:hAnsi="Times New Roman"/>
          <w:b/>
          <w:color w:val="000000"/>
          <w:sz w:val="24"/>
          <w:szCs w:val="24"/>
          <w:lang w:val="en-AU"/>
        </w:rPr>
        <w:t>Teori</w:t>
      </w:r>
      <w:proofErr w:type="spellEnd"/>
      <w:r w:rsidRPr="00A510E9">
        <w:rPr>
          <w:rFonts w:ascii="Times New Roman" w:hAnsi="Times New Roman"/>
          <w:b/>
          <w:color w:val="000000"/>
          <w:sz w:val="24"/>
          <w:szCs w:val="24"/>
          <w:lang w:val="en-AU"/>
        </w:rPr>
        <w:t xml:space="preserve"> </w:t>
      </w:r>
    </w:p>
    <w:p w14:paraId="1499319B" w14:textId="47B8347B" w:rsidR="008B3491" w:rsidRPr="005F445F" w:rsidRDefault="00DA066D" w:rsidP="0040053C">
      <w:pPr>
        <w:ind w:firstLine="709"/>
        <w:jc w:val="both"/>
        <w:rPr>
          <w:rFonts w:ascii="Times New Roman" w:hAnsi="Times New Roman"/>
          <w:sz w:val="24"/>
          <w:szCs w:val="24"/>
          <w:lang w:val="en-US"/>
        </w:rPr>
      </w:pPr>
      <w:bookmarkStart w:id="1" w:name="_Hlk122693602"/>
      <w:proofErr w:type="spellStart"/>
      <w:r>
        <w:rPr>
          <w:rFonts w:ascii="Times New Roman" w:hAnsi="Times New Roman"/>
          <w:b/>
          <w:sz w:val="24"/>
          <w:szCs w:val="24"/>
          <w:lang w:val="en-US"/>
        </w:rPr>
        <w:t>Konsep</w:t>
      </w:r>
      <w:proofErr w:type="spellEnd"/>
      <w:r>
        <w:rPr>
          <w:rFonts w:ascii="Times New Roman" w:hAnsi="Times New Roman"/>
          <w:b/>
          <w:sz w:val="24"/>
          <w:szCs w:val="24"/>
          <w:lang w:val="en-US"/>
        </w:rPr>
        <w:t xml:space="preserve"> </w:t>
      </w:r>
      <w:r w:rsidRPr="00DA066D">
        <w:rPr>
          <w:rFonts w:ascii="Times New Roman" w:hAnsi="Times New Roman"/>
          <w:b/>
          <w:i/>
          <w:iCs/>
          <w:sz w:val="24"/>
          <w:szCs w:val="24"/>
          <w:lang w:val="en-US"/>
        </w:rPr>
        <w:t>Gender Based Violence</w:t>
      </w:r>
    </w:p>
    <w:p w14:paraId="46D8A404" w14:textId="0285EE7F" w:rsidR="00DA066D" w:rsidRDefault="00DA066D" w:rsidP="00DA066D">
      <w:pPr>
        <w:pStyle w:val="NormalWeb"/>
        <w:spacing w:before="0" w:beforeAutospacing="0" w:after="0" w:afterAutospacing="0"/>
        <w:ind w:firstLine="720"/>
        <w:jc w:val="both"/>
        <w:rPr>
          <w:b/>
          <w:bCs/>
        </w:rPr>
      </w:pPr>
      <w:bookmarkStart w:id="2" w:name="_Toc101960903"/>
      <w:bookmarkStart w:id="3" w:name="_Toc105376565"/>
      <w:bookmarkStart w:id="4" w:name="_Toc105532658"/>
      <w:bookmarkStart w:id="5" w:name="_Toc100177538"/>
      <w:bookmarkStart w:id="6" w:name="_Toc100334705"/>
      <w:bookmarkStart w:id="7" w:name="_Toc101957809"/>
      <w:r>
        <w:t>(</w:t>
      </w:r>
      <w:r>
        <w:rPr>
          <w:i/>
          <w:iCs/>
        </w:rPr>
        <w:t>Gender-Based Violence</w:t>
      </w:r>
      <w:r>
        <w:t xml:space="preserve"> – GBV) </w:t>
      </w:r>
      <w:proofErr w:type="spellStart"/>
      <w:r>
        <w:t>atau</w:t>
      </w:r>
      <w:proofErr w:type="spellEnd"/>
      <w:r>
        <w:t xml:space="preserve"> </w:t>
      </w:r>
      <w:proofErr w:type="spellStart"/>
      <w:r>
        <w:t>Kekerasan</w:t>
      </w:r>
      <w:proofErr w:type="spellEnd"/>
      <w:r>
        <w:t xml:space="preserve"> </w:t>
      </w:r>
      <w:proofErr w:type="spellStart"/>
      <w:r>
        <w:t>Berbasis</w:t>
      </w:r>
      <w:proofErr w:type="spellEnd"/>
      <w:r>
        <w:t xml:space="preserve"> Gender </w:t>
      </w:r>
      <w:proofErr w:type="spellStart"/>
      <w:r>
        <w:t>menjadi</w:t>
      </w:r>
      <w:proofErr w:type="spellEnd"/>
      <w:r>
        <w:t xml:space="preserve"> </w:t>
      </w:r>
      <w:proofErr w:type="spellStart"/>
      <w:r>
        <w:t>konsep</w:t>
      </w:r>
      <w:proofErr w:type="spellEnd"/>
      <w:r>
        <w:t xml:space="preserve"> </w:t>
      </w:r>
      <w:proofErr w:type="spellStart"/>
      <w:r>
        <w:t>payung</w:t>
      </w:r>
      <w:proofErr w:type="spellEnd"/>
      <w:r>
        <w:t xml:space="preserve"> (</w:t>
      </w:r>
      <w:r>
        <w:rPr>
          <w:i/>
          <w:iCs/>
        </w:rPr>
        <w:t>umbrella term</w:t>
      </w:r>
      <w:r>
        <w:t xml:space="preserve">) </w:t>
      </w:r>
      <w:proofErr w:type="spellStart"/>
      <w:r>
        <w:t>dari</w:t>
      </w:r>
      <w:proofErr w:type="spellEnd"/>
      <w:r>
        <w:t xml:space="preserve"> </w:t>
      </w:r>
      <w:proofErr w:type="spellStart"/>
      <w:r>
        <w:t>berbagai</w:t>
      </w:r>
      <w:proofErr w:type="spellEnd"/>
      <w:r>
        <w:t xml:space="preserve"> </w:t>
      </w:r>
      <w:proofErr w:type="spellStart"/>
      <w:r>
        <w:t>permasalahan</w:t>
      </w:r>
      <w:proofErr w:type="spellEnd"/>
      <w:r>
        <w:t xml:space="preserve"> yang </w:t>
      </w:r>
      <w:proofErr w:type="spellStart"/>
      <w:r>
        <w:t>membahayakan</w:t>
      </w:r>
      <w:proofErr w:type="spellEnd"/>
      <w:r>
        <w:t xml:space="preserve"> </w:t>
      </w:r>
      <w:proofErr w:type="spellStart"/>
      <w:r>
        <w:t>tindakan</w:t>
      </w:r>
      <w:proofErr w:type="spellEnd"/>
      <w:r>
        <w:t xml:space="preserve"> </w:t>
      </w:r>
      <w:proofErr w:type="spellStart"/>
      <w:r>
        <w:t>fisik</w:t>
      </w:r>
      <w:proofErr w:type="spellEnd"/>
      <w:r>
        <w:t xml:space="preserve">, </w:t>
      </w:r>
      <w:proofErr w:type="spellStart"/>
      <w:r>
        <w:t>seksual</w:t>
      </w:r>
      <w:proofErr w:type="spellEnd"/>
      <w:r>
        <w:t xml:space="preserve"> dan </w:t>
      </w:r>
      <w:proofErr w:type="spellStart"/>
      <w:r>
        <w:t>dilakukan</w:t>
      </w:r>
      <w:proofErr w:type="spellEnd"/>
      <w:r>
        <w:t xml:space="preserve"> </w:t>
      </w:r>
      <w:proofErr w:type="spellStart"/>
      <w:r>
        <w:t>secara</w:t>
      </w:r>
      <w:proofErr w:type="spellEnd"/>
      <w:r>
        <w:t xml:space="preserve"> </w:t>
      </w:r>
      <w:proofErr w:type="spellStart"/>
      <w:r>
        <w:t>paksa</w:t>
      </w:r>
      <w:proofErr w:type="spellEnd"/>
      <w:r>
        <w:t xml:space="preserve"> </w:t>
      </w:r>
      <w:proofErr w:type="spellStart"/>
      <w:r>
        <w:t>dengan</w:t>
      </w:r>
      <w:proofErr w:type="spellEnd"/>
      <w:r>
        <w:t xml:space="preserve"> </w:t>
      </w:r>
      <w:proofErr w:type="spellStart"/>
      <w:r>
        <w:t>perbedaan</w:t>
      </w:r>
      <w:proofErr w:type="spellEnd"/>
      <w:r>
        <w:t xml:space="preserve"> gender </w:t>
      </w:r>
      <w:proofErr w:type="spellStart"/>
      <w:r>
        <w:t>antara</w:t>
      </w:r>
      <w:proofErr w:type="spellEnd"/>
      <w:r>
        <w:t xml:space="preserve"> </w:t>
      </w:r>
      <w:proofErr w:type="spellStart"/>
      <w:r>
        <w:t>laki-laki</w:t>
      </w:r>
      <w:proofErr w:type="spellEnd"/>
      <w:r>
        <w:t xml:space="preserve"> dan </w:t>
      </w:r>
      <w:proofErr w:type="spellStart"/>
      <w:r>
        <w:t>perempuan</w:t>
      </w:r>
      <w:proofErr w:type="spellEnd"/>
      <w:r>
        <w:t xml:space="preserve">. Perempuan dan </w:t>
      </w:r>
      <w:proofErr w:type="spellStart"/>
      <w:r>
        <w:t>anak-anak</w:t>
      </w:r>
      <w:proofErr w:type="spellEnd"/>
      <w:r>
        <w:t xml:space="preserve"> </w:t>
      </w:r>
      <w:proofErr w:type="spellStart"/>
      <w:r>
        <w:t>perempuan</w:t>
      </w:r>
      <w:proofErr w:type="spellEnd"/>
      <w:r>
        <w:t xml:space="preserve"> </w:t>
      </w:r>
      <w:proofErr w:type="spellStart"/>
      <w:r>
        <w:t>relatif</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merasakan</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kekerasan</w:t>
      </w:r>
      <w:proofErr w:type="spellEnd"/>
      <w:r>
        <w:t xml:space="preserve"> </w:t>
      </w:r>
      <w:proofErr w:type="spellStart"/>
      <w:r>
        <w:t>berbasis</w:t>
      </w:r>
      <w:proofErr w:type="spellEnd"/>
      <w:r>
        <w:t xml:space="preserve"> gender </w:t>
      </w:r>
      <w:proofErr w:type="spellStart"/>
      <w:r>
        <w:t>bahkan</w:t>
      </w:r>
      <w:proofErr w:type="spellEnd"/>
      <w:r>
        <w:t xml:space="preserve"> </w:t>
      </w:r>
      <w:proofErr w:type="spellStart"/>
      <w:r>
        <w:t>mereka</w:t>
      </w:r>
      <w:proofErr w:type="spellEnd"/>
      <w:r>
        <w:t xml:space="preserve"> </w:t>
      </w:r>
      <w:proofErr w:type="spellStart"/>
      <w:r>
        <w:t>menjadi</w:t>
      </w:r>
      <w:proofErr w:type="spellEnd"/>
      <w:r>
        <w:t xml:space="preserve"> </w:t>
      </w:r>
      <w:proofErr w:type="spellStart"/>
      <w:r>
        <w:t>mayoritas</w:t>
      </w:r>
      <w:proofErr w:type="spellEnd"/>
      <w:r>
        <w:t xml:space="preserve"> korban </w:t>
      </w:r>
      <w:proofErr w:type="spellStart"/>
      <w:r>
        <w:t>kekerasan</w:t>
      </w:r>
      <w:proofErr w:type="spellEnd"/>
      <w:r>
        <w:t xml:space="preserve"> </w:t>
      </w:r>
      <w:proofErr w:type="spellStart"/>
      <w:r>
        <w:t>seksual</w:t>
      </w:r>
      <w:proofErr w:type="spellEnd"/>
      <w:r>
        <w:t xml:space="preserve"> dan </w:t>
      </w:r>
      <w:proofErr w:type="spellStart"/>
      <w:r>
        <w:t>dari</w:t>
      </w:r>
      <w:proofErr w:type="spellEnd"/>
      <w:r>
        <w:t xml:space="preserve"> pada </w:t>
      </w:r>
      <w:proofErr w:type="spellStart"/>
      <w:r>
        <w:t>laki-laki</w:t>
      </w:r>
      <w:proofErr w:type="spellEnd"/>
      <w:r>
        <w:t xml:space="preserve"> dan </w:t>
      </w:r>
      <w:proofErr w:type="spellStart"/>
      <w:r>
        <w:t>anak</w:t>
      </w:r>
      <w:proofErr w:type="spellEnd"/>
      <w:r>
        <w:t xml:space="preserve"> </w:t>
      </w:r>
      <w:proofErr w:type="spellStart"/>
      <w:r>
        <w:t>laki-laki</w:t>
      </w:r>
      <w:proofErr w:type="spellEnd"/>
      <w:r>
        <w:t xml:space="preserve">. </w:t>
      </w:r>
      <w:proofErr w:type="spellStart"/>
      <w:r>
        <w:t>Sehingga</w:t>
      </w:r>
      <w:proofErr w:type="spellEnd"/>
      <w:r>
        <w:t xml:space="preserve"> </w:t>
      </w:r>
      <w:proofErr w:type="spellStart"/>
      <w:r>
        <w:t>terminologi</w:t>
      </w:r>
      <w:proofErr w:type="spellEnd"/>
      <w:r>
        <w:t xml:space="preserve"> </w:t>
      </w:r>
      <w:proofErr w:type="spellStart"/>
      <w:r>
        <w:t>kekerasan</w:t>
      </w:r>
      <w:proofErr w:type="spellEnd"/>
      <w:r>
        <w:t xml:space="preserve"> </w:t>
      </w:r>
      <w:proofErr w:type="spellStart"/>
      <w:r>
        <w:t>berbasis</w:t>
      </w:r>
      <w:proofErr w:type="spellEnd"/>
      <w:r>
        <w:t xml:space="preserve"> gender </w:t>
      </w:r>
      <w:proofErr w:type="spellStart"/>
      <w:r>
        <w:t>sering</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menarasikan</w:t>
      </w:r>
      <w:proofErr w:type="spellEnd"/>
      <w:r>
        <w:t xml:space="preserve"> </w:t>
      </w:r>
      <w:proofErr w:type="spellStart"/>
      <w:r>
        <w:t>kekerasan</w:t>
      </w:r>
      <w:proofErr w:type="spellEnd"/>
      <w:r>
        <w:t xml:space="preserve"> </w:t>
      </w:r>
      <w:proofErr w:type="spellStart"/>
      <w:r>
        <w:t>terhadap</w:t>
      </w:r>
      <w:proofErr w:type="spellEnd"/>
      <w:r>
        <w:t xml:space="preserve"> </w:t>
      </w:r>
      <w:proofErr w:type="spellStart"/>
      <w:r>
        <w:t>perempuan</w:t>
      </w:r>
      <w:proofErr w:type="spellEnd"/>
      <w:r>
        <w:t xml:space="preserve"> </w:t>
      </w:r>
      <w:r w:rsidRPr="00C31C0B">
        <w:rPr>
          <w:rFonts w:eastAsia="Calibri"/>
          <w:color w:val="4F81BD" w:themeColor="accent1"/>
        </w:rPr>
        <w:t>(</w:t>
      </w:r>
      <w:r>
        <w:rPr>
          <w:rFonts w:eastAsia="Calibri"/>
          <w:color w:val="4F81BD" w:themeColor="accent1"/>
        </w:rPr>
        <w:t>International Federation of Red Cross and Red Crescent Societies</w:t>
      </w:r>
      <w:r w:rsidR="00760A11">
        <w:rPr>
          <w:rFonts w:eastAsia="Calibri"/>
          <w:color w:val="4F81BD" w:themeColor="accent1"/>
        </w:rPr>
        <w:t xml:space="preserve"> Geneva</w:t>
      </w:r>
      <w:r>
        <w:rPr>
          <w:rFonts w:eastAsia="Calibri"/>
          <w:i/>
          <w:iCs/>
          <w:color w:val="4F81BD" w:themeColor="accent1"/>
        </w:rPr>
        <w:t xml:space="preserve">, </w:t>
      </w:r>
      <w:r w:rsidRPr="00C31C0B">
        <w:rPr>
          <w:rFonts w:eastAsia="Calibri"/>
          <w:color w:val="4F81BD" w:themeColor="accent1"/>
        </w:rPr>
        <w:t>20</w:t>
      </w:r>
      <w:r>
        <w:rPr>
          <w:rFonts w:eastAsia="Calibri"/>
          <w:color w:val="4F81BD" w:themeColor="accent1"/>
        </w:rPr>
        <w:t>17</w:t>
      </w:r>
      <w:r w:rsidRPr="00C31C0B">
        <w:rPr>
          <w:rFonts w:eastAsia="Calibri"/>
          <w:color w:val="4F81BD" w:themeColor="accent1"/>
        </w:rPr>
        <w:t>)</w:t>
      </w:r>
      <w:r>
        <w:rPr>
          <w:rFonts w:eastAsia="Calibri"/>
          <w:color w:val="4F81BD" w:themeColor="accent1"/>
        </w:rPr>
        <w:t>.</w:t>
      </w:r>
      <w:r>
        <w:t xml:space="preserve"> </w:t>
      </w:r>
      <w:r>
        <w:rPr>
          <w:i/>
          <w:iCs/>
        </w:rPr>
        <w:t>Inter-agency Working Group on Reproductive Health in Crises </w:t>
      </w:r>
      <w:r w:rsidRPr="00DA066D">
        <w:rPr>
          <w:color w:val="4F81BD" w:themeColor="accent1"/>
        </w:rPr>
        <w:t>(Shepard, 2010</w:t>
      </w:r>
      <w:r>
        <w:rPr>
          <w:i/>
          <w:iCs/>
        </w:rPr>
        <w:t>)</w:t>
      </w:r>
      <w:r>
        <w:t xml:space="preserve"> </w:t>
      </w:r>
      <w:proofErr w:type="spellStart"/>
      <w:r>
        <w:t>menjabarkan</w:t>
      </w:r>
      <w:proofErr w:type="spellEnd"/>
      <w:r>
        <w:t xml:space="preserve"> </w:t>
      </w:r>
      <w:proofErr w:type="spellStart"/>
      <w:r>
        <w:t>tipe-tipe</w:t>
      </w:r>
      <w:proofErr w:type="spellEnd"/>
      <w:r>
        <w:t xml:space="preserve"> </w:t>
      </w:r>
      <w:proofErr w:type="spellStart"/>
      <w:r>
        <w:t>kekerasan</w:t>
      </w:r>
      <w:proofErr w:type="spellEnd"/>
      <w:r>
        <w:t xml:space="preserve"> </w:t>
      </w:r>
      <w:proofErr w:type="spellStart"/>
      <w:r>
        <w:t>berbasis</w:t>
      </w:r>
      <w:proofErr w:type="spellEnd"/>
      <w:r>
        <w:t xml:space="preserve"> gender, </w:t>
      </w:r>
      <w:proofErr w:type="spellStart"/>
      <w:r>
        <w:t>antara</w:t>
      </w:r>
      <w:proofErr w:type="spellEnd"/>
      <w:r>
        <w:t xml:space="preserve"> lain: (1) </w:t>
      </w:r>
      <w:proofErr w:type="spellStart"/>
      <w:r>
        <w:t>kekerasan</w:t>
      </w:r>
      <w:proofErr w:type="spellEnd"/>
      <w:r>
        <w:t xml:space="preserve"> </w:t>
      </w:r>
      <w:proofErr w:type="spellStart"/>
      <w:r>
        <w:t>seksual</w:t>
      </w:r>
      <w:proofErr w:type="spellEnd"/>
      <w:r>
        <w:t xml:space="preserve"> – </w:t>
      </w:r>
      <w:proofErr w:type="spellStart"/>
      <w:r>
        <w:t>perkosaan</w:t>
      </w:r>
      <w:proofErr w:type="spellEnd"/>
      <w:r>
        <w:t xml:space="preserve">, </w:t>
      </w:r>
      <w:proofErr w:type="spellStart"/>
      <w:r>
        <w:t>penganiayaan</w:t>
      </w:r>
      <w:proofErr w:type="spellEnd"/>
      <w:r>
        <w:t xml:space="preserve"> </w:t>
      </w:r>
      <w:proofErr w:type="spellStart"/>
      <w:r>
        <w:t>seksual</w:t>
      </w:r>
      <w:proofErr w:type="spellEnd"/>
      <w:r>
        <w:t xml:space="preserve">, </w:t>
      </w:r>
      <w:proofErr w:type="spellStart"/>
      <w:r>
        <w:t>eksploitasi</w:t>
      </w:r>
      <w:proofErr w:type="spellEnd"/>
      <w:r>
        <w:t xml:space="preserve"> </w:t>
      </w:r>
      <w:proofErr w:type="spellStart"/>
      <w:r>
        <w:t>seksual</w:t>
      </w:r>
      <w:proofErr w:type="spellEnd"/>
      <w:r>
        <w:t xml:space="preserve"> dan </w:t>
      </w:r>
      <w:proofErr w:type="spellStart"/>
      <w:r>
        <w:t>pemaksaan</w:t>
      </w:r>
      <w:proofErr w:type="spellEnd"/>
      <w:r>
        <w:t xml:space="preserve"> </w:t>
      </w:r>
      <w:proofErr w:type="spellStart"/>
      <w:r>
        <w:t>prostitusi</w:t>
      </w:r>
      <w:proofErr w:type="spellEnd"/>
      <w:r>
        <w:t xml:space="preserve">, (2) </w:t>
      </w:r>
      <w:proofErr w:type="spellStart"/>
      <w:r>
        <w:t>Kekerasan</w:t>
      </w:r>
      <w:proofErr w:type="spellEnd"/>
      <w:r>
        <w:t xml:space="preserve"> </w:t>
      </w:r>
      <w:proofErr w:type="spellStart"/>
      <w:r>
        <w:t>domestik</w:t>
      </w:r>
      <w:proofErr w:type="spellEnd"/>
      <w:r>
        <w:t xml:space="preserve">, (3) </w:t>
      </w:r>
      <w:proofErr w:type="spellStart"/>
      <w:r>
        <w:t>Pemaksaan</w:t>
      </w:r>
      <w:proofErr w:type="spellEnd"/>
      <w:r>
        <w:t xml:space="preserve"> </w:t>
      </w:r>
      <w:proofErr w:type="spellStart"/>
      <w:r>
        <w:t>perkawinan</w:t>
      </w:r>
      <w:proofErr w:type="spellEnd"/>
      <w:r>
        <w:t xml:space="preserve"> dan </w:t>
      </w:r>
      <w:proofErr w:type="spellStart"/>
      <w:r>
        <w:t>perkawinan</w:t>
      </w:r>
      <w:proofErr w:type="spellEnd"/>
      <w:r>
        <w:t xml:space="preserve"> </w:t>
      </w:r>
      <w:proofErr w:type="spellStart"/>
      <w:r>
        <w:t>anak</w:t>
      </w:r>
      <w:proofErr w:type="spellEnd"/>
      <w:r>
        <w:t xml:space="preserve">, (4) </w:t>
      </w:r>
      <w:proofErr w:type="spellStart"/>
      <w:r>
        <w:t>Praktik-praktik</w:t>
      </w:r>
      <w:proofErr w:type="spellEnd"/>
      <w:r>
        <w:t xml:space="preserve"> </w:t>
      </w:r>
      <w:proofErr w:type="spellStart"/>
      <w:r>
        <w:t>tradisional</w:t>
      </w:r>
      <w:proofErr w:type="spellEnd"/>
      <w:r>
        <w:t xml:space="preserve"> yang </w:t>
      </w:r>
      <w:proofErr w:type="spellStart"/>
      <w:r>
        <w:t>berbahaya</w:t>
      </w:r>
      <w:proofErr w:type="spellEnd"/>
      <w:r>
        <w:t xml:space="preserve"> </w:t>
      </w:r>
      <w:proofErr w:type="spellStart"/>
      <w:r>
        <w:t>seperti</w:t>
      </w:r>
      <w:proofErr w:type="spellEnd"/>
      <w:r>
        <w:t xml:space="preserve"> </w:t>
      </w:r>
      <w:r>
        <w:rPr>
          <w:i/>
          <w:iCs/>
        </w:rPr>
        <w:t>Female Genital Mutilation</w:t>
      </w:r>
      <w:r>
        <w:t> (</w:t>
      </w:r>
      <w:proofErr w:type="spellStart"/>
      <w:r>
        <w:t>sunat</w:t>
      </w:r>
      <w:proofErr w:type="spellEnd"/>
      <w:r>
        <w:t xml:space="preserve"> </w:t>
      </w:r>
      <w:proofErr w:type="spellStart"/>
      <w:r>
        <w:lastRenderedPageBreak/>
        <w:t>perempuan</w:t>
      </w:r>
      <w:proofErr w:type="spellEnd"/>
      <w:r>
        <w:t>), </w:t>
      </w:r>
      <w:proofErr w:type="spellStart"/>
      <w:r>
        <w:rPr>
          <w:i/>
          <w:iCs/>
        </w:rPr>
        <w:t>honour</w:t>
      </w:r>
      <w:proofErr w:type="spellEnd"/>
      <w:r>
        <w:rPr>
          <w:i/>
          <w:iCs/>
        </w:rPr>
        <w:t xml:space="preserve"> killings</w:t>
      </w:r>
      <w:r>
        <w:t> (</w:t>
      </w:r>
      <w:proofErr w:type="spellStart"/>
      <w:r>
        <w:t>pembunuhan</w:t>
      </w:r>
      <w:proofErr w:type="spellEnd"/>
      <w:r>
        <w:t xml:space="preserve"> </w:t>
      </w:r>
      <w:proofErr w:type="spellStart"/>
      <w:r>
        <w:t>atas</w:t>
      </w:r>
      <w:proofErr w:type="spellEnd"/>
      <w:r>
        <w:t xml:space="preserve"> </w:t>
      </w:r>
      <w:proofErr w:type="spellStart"/>
      <w:r>
        <w:t>nama</w:t>
      </w:r>
      <w:proofErr w:type="spellEnd"/>
      <w:r>
        <w:t xml:space="preserve"> </w:t>
      </w:r>
      <w:proofErr w:type="spellStart"/>
      <w:r>
        <w:t>martabat</w:t>
      </w:r>
      <w:proofErr w:type="spellEnd"/>
      <w:r>
        <w:t xml:space="preserve"> </w:t>
      </w:r>
      <w:proofErr w:type="spellStart"/>
      <w:r>
        <w:t>keluarga</w:t>
      </w:r>
      <w:proofErr w:type="spellEnd"/>
      <w:r>
        <w:t>) dan (5) </w:t>
      </w:r>
      <w:r>
        <w:rPr>
          <w:i/>
          <w:iCs/>
        </w:rPr>
        <w:t>Trafficking</w:t>
      </w:r>
      <w:r>
        <w:t>.</w:t>
      </w:r>
      <w:bookmarkEnd w:id="2"/>
      <w:bookmarkEnd w:id="3"/>
      <w:bookmarkEnd w:id="4"/>
      <w:bookmarkEnd w:id="5"/>
      <w:bookmarkEnd w:id="6"/>
      <w:bookmarkEnd w:id="7"/>
    </w:p>
    <w:p w14:paraId="3BE0D69C" w14:textId="77777777" w:rsidR="00DA066D" w:rsidRDefault="00DA066D" w:rsidP="00DA066D">
      <w:pPr>
        <w:pStyle w:val="NormalWeb"/>
        <w:spacing w:before="0" w:beforeAutospacing="0" w:after="0" w:afterAutospacing="0"/>
        <w:ind w:firstLine="720"/>
        <w:jc w:val="both"/>
      </w:pPr>
      <w:proofErr w:type="spellStart"/>
      <w:r>
        <w:t>Perbuatan</w:t>
      </w:r>
      <w:proofErr w:type="spellEnd"/>
      <w:r>
        <w:t xml:space="preserve"> </w:t>
      </w:r>
      <w:proofErr w:type="spellStart"/>
      <w:r>
        <w:t>kekerasan</w:t>
      </w:r>
      <w:proofErr w:type="spellEnd"/>
      <w:r>
        <w:t xml:space="preserve"> </w:t>
      </w:r>
      <w:proofErr w:type="spellStart"/>
      <w:r>
        <w:t>berbasis</w:t>
      </w:r>
      <w:proofErr w:type="spellEnd"/>
      <w:r>
        <w:t xml:space="preserve"> gender </w:t>
      </w:r>
      <w:proofErr w:type="spellStart"/>
      <w:r>
        <w:t>melibatkan</w:t>
      </w:r>
      <w:proofErr w:type="spellEnd"/>
      <w:r>
        <w:t xml:space="preserve"> </w:t>
      </w:r>
      <w:proofErr w:type="spellStart"/>
      <w:r>
        <w:t>tindakan</w:t>
      </w:r>
      <w:proofErr w:type="spellEnd"/>
      <w:r>
        <w:t xml:space="preserve"> </w:t>
      </w:r>
      <w:proofErr w:type="spellStart"/>
      <w:r>
        <w:t>fisik</w:t>
      </w:r>
      <w:proofErr w:type="spellEnd"/>
      <w:r>
        <w:t xml:space="preserve"> yang </w:t>
      </w:r>
      <w:proofErr w:type="spellStart"/>
      <w:r>
        <w:t>menimbulkan</w:t>
      </w:r>
      <w:proofErr w:type="spellEnd"/>
      <w:r>
        <w:t xml:space="preserve"> </w:t>
      </w:r>
      <w:proofErr w:type="spellStart"/>
      <w:r>
        <w:t>kesengsaraan</w:t>
      </w:r>
      <w:proofErr w:type="spellEnd"/>
      <w:r>
        <w:t xml:space="preserve"> </w:t>
      </w:r>
      <w:proofErr w:type="spellStart"/>
      <w:r>
        <w:t>atau</w:t>
      </w:r>
      <w:proofErr w:type="spellEnd"/>
      <w:r>
        <w:t xml:space="preserve"> </w:t>
      </w:r>
      <w:proofErr w:type="spellStart"/>
      <w:r>
        <w:t>penderitaan</w:t>
      </w:r>
      <w:proofErr w:type="spellEnd"/>
      <w:r>
        <w:t xml:space="preserve"> </w:t>
      </w:r>
      <w:proofErr w:type="spellStart"/>
      <w:r>
        <w:t>bersifat</w:t>
      </w:r>
      <w:proofErr w:type="spellEnd"/>
      <w:r>
        <w:t xml:space="preserve"> </w:t>
      </w:r>
      <w:proofErr w:type="spellStart"/>
      <w:r>
        <w:t>fisik</w:t>
      </w:r>
      <w:proofErr w:type="spellEnd"/>
      <w:r>
        <w:t xml:space="preserve">, </w:t>
      </w:r>
      <w:proofErr w:type="spellStart"/>
      <w:r>
        <w:t>seksual</w:t>
      </w:r>
      <w:proofErr w:type="spellEnd"/>
      <w:r>
        <w:t xml:space="preserve">, mental, </w:t>
      </w:r>
      <w:proofErr w:type="spellStart"/>
      <w:r>
        <w:t>hingga</w:t>
      </w:r>
      <w:proofErr w:type="spellEnd"/>
      <w:r>
        <w:t xml:space="preserve"> </w:t>
      </w:r>
      <w:proofErr w:type="spellStart"/>
      <w:r>
        <w:t>tindakan-tindakan</w:t>
      </w:r>
      <w:proofErr w:type="spellEnd"/>
      <w:r>
        <w:t xml:space="preserve"> yang </w:t>
      </w:r>
      <w:proofErr w:type="spellStart"/>
      <w:r>
        <w:t>mampu</w:t>
      </w:r>
      <w:proofErr w:type="spellEnd"/>
      <w:r>
        <w:t xml:space="preserve"> </w:t>
      </w:r>
      <w:proofErr w:type="spellStart"/>
      <w:r>
        <w:t>merampas</w:t>
      </w:r>
      <w:proofErr w:type="spellEnd"/>
      <w:r>
        <w:t xml:space="preserve"> </w:t>
      </w:r>
      <w:proofErr w:type="spellStart"/>
      <w:r>
        <w:t>kebebasan</w:t>
      </w:r>
      <w:proofErr w:type="spellEnd"/>
      <w:r>
        <w:t xml:space="preserve"> </w:t>
      </w:r>
      <w:proofErr w:type="spellStart"/>
      <w:r>
        <w:t>seseorang</w:t>
      </w:r>
      <w:proofErr w:type="spellEnd"/>
      <w:r>
        <w:t xml:space="preserve">. Tindakan </w:t>
      </w:r>
      <w:proofErr w:type="spellStart"/>
      <w:r>
        <w:t>kekerasan</w:t>
      </w:r>
      <w:proofErr w:type="spellEnd"/>
      <w:r>
        <w:t xml:space="preserve"> </w:t>
      </w:r>
      <w:proofErr w:type="spellStart"/>
      <w:r>
        <w:t>berbasis</w:t>
      </w:r>
      <w:proofErr w:type="spellEnd"/>
      <w:r>
        <w:t xml:space="preserve"> gender </w:t>
      </w:r>
      <w:proofErr w:type="spellStart"/>
      <w:r>
        <w:t>dapat</w:t>
      </w:r>
      <w:proofErr w:type="spellEnd"/>
      <w:r>
        <w:t xml:space="preserve"> </w:t>
      </w:r>
      <w:proofErr w:type="spellStart"/>
      <w:r>
        <w:t>didefinisikan</w:t>
      </w:r>
      <w:proofErr w:type="spellEnd"/>
      <w:r>
        <w:t xml:space="preserve"> </w:t>
      </w:r>
      <w:proofErr w:type="spellStart"/>
      <w:r>
        <w:t>secara</w:t>
      </w:r>
      <w:proofErr w:type="spellEnd"/>
      <w:r>
        <w:t xml:space="preserve"> </w:t>
      </w:r>
      <w:proofErr w:type="spellStart"/>
      <w:r>
        <w:t>luas</w:t>
      </w:r>
      <w:proofErr w:type="spellEnd"/>
      <w:r>
        <w:t xml:space="preserve"> </w:t>
      </w:r>
      <w:proofErr w:type="spellStart"/>
      <w:r>
        <w:t>dalam</w:t>
      </w:r>
      <w:proofErr w:type="spellEnd"/>
      <w:r>
        <w:t xml:space="preserve"> lima </w:t>
      </w:r>
      <w:proofErr w:type="spellStart"/>
      <w:r>
        <w:t>kategori</w:t>
      </w:r>
      <w:proofErr w:type="spellEnd"/>
      <w:r>
        <w:t xml:space="preserve"> </w:t>
      </w:r>
      <w:proofErr w:type="spellStart"/>
      <w:r>
        <w:t>yaitu</w:t>
      </w:r>
      <w:proofErr w:type="spellEnd"/>
      <w:r>
        <w:t xml:space="preserve"> </w:t>
      </w:r>
      <w:proofErr w:type="spellStart"/>
      <w:r>
        <w:t>kekerasan</w:t>
      </w:r>
      <w:proofErr w:type="spellEnd"/>
      <w:r>
        <w:t xml:space="preserve"> </w:t>
      </w:r>
      <w:proofErr w:type="spellStart"/>
      <w:r>
        <w:t>seksual</w:t>
      </w:r>
      <w:proofErr w:type="spellEnd"/>
      <w:r>
        <w:t xml:space="preserve">, </w:t>
      </w:r>
      <w:proofErr w:type="spellStart"/>
      <w:r>
        <w:t>kekerasan</w:t>
      </w:r>
      <w:proofErr w:type="spellEnd"/>
      <w:r>
        <w:t xml:space="preserve"> </w:t>
      </w:r>
      <w:proofErr w:type="spellStart"/>
      <w:r>
        <w:t>fisik</w:t>
      </w:r>
      <w:proofErr w:type="spellEnd"/>
      <w:r>
        <w:t xml:space="preserve">, </w:t>
      </w:r>
      <w:proofErr w:type="spellStart"/>
      <w:r>
        <w:t>kekerasan</w:t>
      </w:r>
      <w:proofErr w:type="spellEnd"/>
      <w:r>
        <w:t xml:space="preserve"> </w:t>
      </w:r>
      <w:proofErr w:type="spellStart"/>
      <w:r>
        <w:t>emosional</w:t>
      </w:r>
      <w:proofErr w:type="spellEnd"/>
      <w:r>
        <w:t xml:space="preserve"> dan </w:t>
      </w:r>
      <w:proofErr w:type="spellStart"/>
      <w:r>
        <w:t>psikologis</w:t>
      </w:r>
      <w:proofErr w:type="spellEnd"/>
      <w:r>
        <w:t xml:space="preserve">, </w:t>
      </w:r>
      <w:proofErr w:type="spellStart"/>
      <w:r>
        <w:t>praktik</w:t>
      </w:r>
      <w:proofErr w:type="spellEnd"/>
      <w:r>
        <w:t xml:space="preserve"> </w:t>
      </w:r>
      <w:proofErr w:type="spellStart"/>
      <w:r>
        <w:t>adat</w:t>
      </w:r>
      <w:proofErr w:type="spellEnd"/>
      <w:r>
        <w:t xml:space="preserve"> yang </w:t>
      </w:r>
      <w:proofErr w:type="spellStart"/>
      <w:r>
        <w:t>berbahaya</w:t>
      </w:r>
      <w:proofErr w:type="spellEnd"/>
      <w:r>
        <w:t xml:space="preserve">, </w:t>
      </w:r>
      <w:proofErr w:type="spellStart"/>
      <w:r>
        <w:t>serta</w:t>
      </w:r>
      <w:proofErr w:type="spellEnd"/>
      <w:r>
        <w:t xml:space="preserve"> </w:t>
      </w:r>
      <w:proofErr w:type="spellStart"/>
      <w:r>
        <w:t>kekerasan</w:t>
      </w:r>
      <w:proofErr w:type="spellEnd"/>
      <w:r>
        <w:t xml:space="preserve"> </w:t>
      </w:r>
      <w:proofErr w:type="spellStart"/>
      <w:r>
        <w:t>sosio-ekonomi</w:t>
      </w:r>
      <w:proofErr w:type="spellEnd"/>
      <w:r>
        <w:t xml:space="preserve"> </w:t>
      </w:r>
      <w:proofErr w:type="spellStart"/>
      <w:r>
        <w:t>Kekerasan</w:t>
      </w:r>
      <w:proofErr w:type="spellEnd"/>
      <w:r>
        <w:t xml:space="preserve"> </w:t>
      </w:r>
      <w:proofErr w:type="spellStart"/>
      <w:r>
        <w:t>seksual</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kejadian</w:t>
      </w:r>
      <w:proofErr w:type="spellEnd"/>
      <w:r>
        <w:t xml:space="preserve"> </w:t>
      </w:r>
      <w:proofErr w:type="spellStart"/>
      <w:r>
        <w:t>percobaan</w:t>
      </w:r>
      <w:proofErr w:type="spellEnd"/>
      <w:r>
        <w:t xml:space="preserve">, </w:t>
      </w:r>
      <w:proofErr w:type="spellStart"/>
      <w:r>
        <w:t>maupun</w:t>
      </w:r>
      <w:proofErr w:type="spellEnd"/>
      <w:r>
        <w:t xml:space="preserve"> </w:t>
      </w:r>
      <w:proofErr w:type="spellStart"/>
      <w:r>
        <w:t>ancaman</w:t>
      </w:r>
      <w:proofErr w:type="spellEnd"/>
      <w:r>
        <w:t xml:space="preserve"> </w:t>
      </w:r>
      <w:proofErr w:type="spellStart"/>
      <w:r>
        <w:t>berbentuk</w:t>
      </w:r>
      <w:proofErr w:type="spellEnd"/>
      <w:r>
        <w:t xml:space="preserve"> </w:t>
      </w:r>
      <w:proofErr w:type="spellStart"/>
      <w:r>
        <w:t>pemerkosaan</w:t>
      </w:r>
      <w:proofErr w:type="spellEnd"/>
      <w:r>
        <w:t xml:space="preserve"> (</w:t>
      </w:r>
      <w:r w:rsidRPr="00DA066D">
        <w:rPr>
          <w:i/>
          <w:iCs/>
        </w:rPr>
        <w:t>marital rape</w:t>
      </w:r>
      <w:r>
        <w:t xml:space="preserve">, </w:t>
      </w:r>
      <w:proofErr w:type="spellStart"/>
      <w:r>
        <w:t>pemerkosaan</w:t>
      </w:r>
      <w:proofErr w:type="spellEnd"/>
      <w:r>
        <w:t xml:space="preserve">, </w:t>
      </w:r>
      <w:proofErr w:type="spellStart"/>
      <w:r>
        <w:t>pelecehan</w:t>
      </w:r>
      <w:proofErr w:type="spellEnd"/>
      <w:r>
        <w:t xml:space="preserve"> </w:t>
      </w:r>
      <w:proofErr w:type="spellStart"/>
      <w:r>
        <w:t>seksual</w:t>
      </w:r>
      <w:proofErr w:type="spellEnd"/>
      <w:r>
        <w:t xml:space="preserve">, </w:t>
      </w:r>
      <w:proofErr w:type="spellStart"/>
      <w:r>
        <w:t>kekerasan</w:t>
      </w:r>
      <w:proofErr w:type="spellEnd"/>
      <w:r>
        <w:t xml:space="preserve"> dan </w:t>
      </w:r>
      <w:proofErr w:type="spellStart"/>
      <w:r>
        <w:t>eksploitasi</w:t>
      </w:r>
      <w:proofErr w:type="spellEnd"/>
      <w:r>
        <w:t xml:space="preserve"> </w:t>
      </w:r>
      <w:proofErr w:type="spellStart"/>
      <w:r>
        <w:t>seksual</w:t>
      </w:r>
      <w:proofErr w:type="spellEnd"/>
      <w:r>
        <w:t xml:space="preserve">, </w:t>
      </w:r>
      <w:proofErr w:type="spellStart"/>
      <w:r>
        <w:t>pemaksaan</w:t>
      </w:r>
      <w:proofErr w:type="spellEnd"/>
      <w:r>
        <w:t xml:space="preserve"> </w:t>
      </w:r>
      <w:proofErr w:type="spellStart"/>
      <w:r>
        <w:t>prostitusi</w:t>
      </w:r>
      <w:proofErr w:type="spellEnd"/>
      <w:r>
        <w:t xml:space="preserve">, </w:t>
      </w:r>
      <w:proofErr w:type="spellStart"/>
      <w:r>
        <w:t>intimidasi</w:t>
      </w:r>
      <w:proofErr w:type="spellEnd"/>
      <w:r>
        <w:t xml:space="preserve"> dan </w:t>
      </w:r>
      <w:proofErr w:type="spellStart"/>
      <w:r>
        <w:t>penghinaan</w:t>
      </w:r>
      <w:proofErr w:type="spellEnd"/>
      <w:r>
        <w:t xml:space="preserve"> </w:t>
      </w:r>
      <w:proofErr w:type="spellStart"/>
      <w:r>
        <w:t>berdasarkan</w:t>
      </w:r>
      <w:proofErr w:type="spellEnd"/>
      <w:r>
        <w:t xml:space="preserve"> </w:t>
      </w:r>
      <w:proofErr w:type="spellStart"/>
      <w:r>
        <w:t>seks</w:t>
      </w:r>
      <w:proofErr w:type="spellEnd"/>
      <w:r>
        <w:t xml:space="preserve">, gender </w:t>
      </w:r>
      <w:proofErr w:type="spellStart"/>
      <w:r>
        <w:t>maupun</w:t>
      </w:r>
      <w:proofErr w:type="spellEnd"/>
      <w:r>
        <w:t xml:space="preserve"> </w:t>
      </w:r>
      <w:proofErr w:type="spellStart"/>
      <w:r>
        <w:t>orientasi</w:t>
      </w:r>
      <w:proofErr w:type="spellEnd"/>
      <w:r>
        <w:t xml:space="preserve"> </w:t>
      </w:r>
      <w:proofErr w:type="spellStart"/>
      <w:r>
        <w:t>seksual</w:t>
      </w:r>
      <w:proofErr w:type="spellEnd"/>
      <w:r>
        <w:t xml:space="preserve">). </w:t>
      </w:r>
    </w:p>
    <w:p w14:paraId="14AABA00" w14:textId="77777777" w:rsidR="00DA066D" w:rsidRDefault="00DA066D" w:rsidP="00DA066D">
      <w:pPr>
        <w:pStyle w:val="NormalWeb"/>
        <w:spacing w:before="0" w:beforeAutospacing="0" w:after="0" w:afterAutospacing="0"/>
        <w:ind w:firstLine="720"/>
        <w:jc w:val="both"/>
      </w:pPr>
      <w:r>
        <w:t xml:space="preserve">Dari kelima tindakan kekerasan berbasis gender permasalahan </w:t>
      </w:r>
      <w:r>
        <w:rPr>
          <w:i/>
        </w:rPr>
        <w:t>honour killing</w:t>
      </w:r>
      <w:r>
        <w:t xml:space="preserve"> merupakan praktik adat berbahaya yang mana merujuk kepada pernikahan anak, mutilasi alat kelamin perempuan, dan permasalahaan </w:t>
      </w:r>
      <w:r>
        <w:rPr>
          <w:i/>
        </w:rPr>
        <w:t>honour killing</w:t>
      </w:r>
      <w:r>
        <w:t xml:space="preserve"> yang melestarikan kekerasan berbasis gender dalam balutan budaya sebagai pembenaran untuk terus melakukan praktik-praktik budaya yang berbahaya tersebut. Faktor-faktor lain seperti kemiskinan, kurangnya kesempatan pendidikan dan mata pencaharian, serta impunitas bagi pelaku kekerasan berbasis gender juga cenderung berkontribusi besar dalam melanggengkan budaya kekerasan dan diskriminasi berdasarkan gender di tengah masyarakat. Selain faktor-faktor di atas, Hal ini makin diperparah dengan absennya atau tidak adanya mekanisme </w:t>
      </w:r>
      <w:proofErr w:type="spellStart"/>
      <w:r>
        <w:t>perlindungan</w:t>
      </w:r>
      <w:proofErr w:type="spellEnd"/>
      <w:r>
        <w:t xml:space="preserve"> dan </w:t>
      </w:r>
      <w:proofErr w:type="spellStart"/>
      <w:r>
        <w:t>lembaga</w:t>
      </w:r>
      <w:proofErr w:type="spellEnd"/>
      <w:r>
        <w:t xml:space="preserve"> </w:t>
      </w:r>
      <w:proofErr w:type="spellStart"/>
      <w:r>
        <w:t>sosial</w:t>
      </w:r>
      <w:proofErr w:type="spellEnd"/>
      <w:r>
        <w:t xml:space="preserve"> </w:t>
      </w:r>
      <w:proofErr w:type="spellStart"/>
      <w:r>
        <w:t>mendasar</w:t>
      </w:r>
      <w:proofErr w:type="spellEnd"/>
      <w:r>
        <w:t xml:space="preserve"> (</w:t>
      </w:r>
      <w:proofErr w:type="spellStart"/>
      <w:r>
        <w:t>pendidikan</w:t>
      </w:r>
      <w:proofErr w:type="spellEnd"/>
      <w:r>
        <w:t xml:space="preserve">, </w:t>
      </w:r>
      <w:proofErr w:type="spellStart"/>
      <w:r>
        <w:t>lembaga</w:t>
      </w:r>
      <w:proofErr w:type="spellEnd"/>
      <w:r>
        <w:t xml:space="preserve"> agama, </w:t>
      </w:r>
      <w:proofErr w:type="spellStart"/>
      <w:r>
        <w:t>hukum</w:t>
      </w:r>
      <w:proofErr w:type="spellEnd"/>
      <w:r>
        <w:t xml:space="preserve">) yang </w:t>
      </w:r>
      <w:proofErr w:type="spellStart"/>
      <w:r>
        <w:t>layak</w:t>
      </w:r>
      <w:proofErr w:type="spellEnd"/>
      <w:r>
        <w:t xml:space="preserve"> </w:t>
      </w:r>
      <w:proofErr w:type="spellStart"/>
      <w:r>
        <w:t>bagi</w:t>
      </w:r>
      <w:proofErr w:type="spellEnd"/>
      <w:r>
        <w:t xml:space="preserve"> korban </w:t>
      </w:r>
      <w:proofErr w:type="spellStart"/>
      <w:r>
        <w:t>maupun</w:t>
      </w:r>
      <w:proofErr w:type="spellEnd"/>
      <w:r>
        <w:t xml:space="preserve"> </w:t>
      </w:r>
      <w:proofErr w:type="spellStart"/>
      <w:r>
        <w:t>penyintas</w:t>
      </w:r>
      <w:proofErr w:type="spellEnd"/>
      <w:r>
        <w:t xml:space="preserve"> </w:t>
      </w:r>
      <w:proofErr w:type="spellStart"/>
      <w:r>
        <w:t>kekerasan</w:t>
      </w:r>
      <w:proofErr w:type="spellEnd"/>
      <w:r>
        <w:t xml:space="preserve"> </w:t>
      </w:r>
      <w:proofErr w:type="spellStart"/>
      <w:r>
        <w:t>berbasis</w:t>
      </w:r>
      <w:proofErr w:type="spellEnd"/>
      <w:r>
        <w:t xml:space="preserve"> gender.</w:t>
      </w:r>
    </w:p>
    <w:p w14:paraId="67B9C2F1" w14:textId="77777777" w:rsidR="00DA066D" w:rsidRDefault="00DA066D" w:rsidP="00DA066D">
      <w:pPr>
        <w:pStyle w:val="NormalWeb"/>
        <w:spacing w:before="0" w:beforeAutospacing="0" w:after="0" w:afterAutospacing="0"/>
        <w:ind w:firstLine="720"/>
        <w:jc w:val="both"/>
      </w:pPr>
      <w:proofErr w:type="spellStart"/>
      <w:r>
        <w:t>Terjadinya</w:t>
      </w:r>
      <w:proofErr w:type="spellEnd"/>
      <w:r>
        <w:t xml:space="preserve"> </w:t>
      </w:r>
      <w:proofErr w:type="spellStart"/>
      <w:r>
        <w:rPr>
          <w:i/>
          <w:iCs/>
        </w:rPr>
        <w:t>Honour</w:t>
      </w:r>
      <w:proofErr w:type="spellEnd"/>
      <w:r>
        <w:rPr>
          <w:i/>
          <w:iCs/>
        </w:rPr>
        <w:t xml:space="preserve"> Killing</w:t>
      </w:r>
      <w:r>
        <w:t xml:space="preserve"> di Pakistan secara umum </w:t>
      </w:r>
      <w:proofErr w:type="spellStart"/>
      <w:r>
        <w:t>dilandasi</w:t>
      </w:r>
      <w:proofErr w:type="spellEnd"/>
      <w:r>
        <w:t xml:space="preserve"> oleh </w:t>
      </w:r>
      <w:proofErr w:type="spellStart"/>
      <w:r>
        <w:t>latar</w:t>
      </w:r>
      <w:proofErr w:type="spellEnd"/>
      <w:r>
        <w:t xml:space="preserve"> </w:t>
      </w:r>
      <w:proofErr w:type="spellStart"/>
      <w:r>
        <w:t>belakang</w:t>
      </w:r>
      <w:proofErr w:type="spellEnd"/>
      <w:r>
        <w:t xml:space="preserve"> </w:t>
      </w:r>
      <w:proofErr w:type="spellStart"/>
      <w:r>
        <w:t>budaya</w:t>
      </w:r>
      <w:proofErr w:type="spellEnd"/>
      <w:r>
        <w:t xml:space="preserve"> dan </w:t>
      </w:r>
      <w:proofErr w:type="spellStart"/>
      <w:r>
        <w:t>adat</w:t>
      </w:r>
      <w:proofErr w:type="spellEnd"/>
      <w:r>
        <w:t xml:space="preserve"> </w:t>
      </w:r>
      <w:proofErr w:type="spellStart"/>
      <w:r>
        <w:t>istiadat</w:t>
      </w:r>
      <w:proofErr w:type="spellEnd"/>
      <w:r>
        <w:t xml:space="preserve"> yang </w:t>
      </w:r>
      <w:proofErr w:type="spellStart"/>
      <w:r>
        <w:t>tinggi</w:t>
      </w:r>
      <w:proofErr w:type="spellEnd"/>
      <w:r>
        <w:t xml:space="preserve"> </w:t>
      </w:r>
      <w:proofErr w:type="spellStart"/>
      <w:r>
        <w:t>terkait</w:t>
      </w:r>
      <w:proofErr w:type="spellEnd"/>
      <w:r>
        <w:t xml:space="preserve"> </w:t>
      </w:r>
      <w:proofErr w:type="spellStart"/>
      <w:r>
        <w:t>susunan</w:t>
      </w:r>
      <w:proofErr w:type="spellEnd"/>
      <w:r>
        <w:t xml:space="preserve"> </w:t>
      </w:r>
      <w:proofErr w:type="spellStart"/>
      <w:r>
        <w:t>keluarga</w:t>
      </w:r>
      <w:proofErr w:type="spellEnd"/>
      <w:r>
        <w:t xml:space="preserve"> </w:t>
      </w:r>
      <w:r w:rsidRPr="00DA066D">
        <w:rPr>
          <w:color w:val="4F81BD" w:themeColor="accent1"/>
        </w:rPr>
        <w:t>(</w:t>
      </w:r>
      <w:proofErr w:type="spellStart"/>
      <w:r w:rsidRPr="00DA066D">
        <w:rPr>
          <w:color w:val="4F81BD" w:themeColor="accent1"/>
        </w:rPr>
        <w:t>Khairunnisa</w:t>
      </w:r>
      <w:proofErr w:type="spellEnd"/>
      <w:r w:rsidRPr="00DA066D">
        <w:rPr>
          <w:color w:val="4F81BD" w:themeColor="accent1"/>
        </w:rPr>
        <w:t>, 2020)</w:t>
      </w:r>
      <w:r>
        <w:t xml:space="preserve">. Dalam merespon kasus </w:t>
      </w:r>
      <w:r>
        <w:rPr>
          <w:i/>
          <w:iCs/>
        </w:rPr>
        <w:t>Honour Killing</w:t>
      </w:r>
      <w:r>
        <w:t xml:space="preserve"> di Pakistan, meskipun pemerintah telah menandatangani perjanjian-perjanjian internasional tentang HAM tetapi tidak ada perubahan signifikan terhadap kasus </w:t>
      </w:r>
      <w:r>
        <w:rPr>
          <w:i/>
          <w:iCs/>
        </w:rPr>
        <w:t>Honour Killing</w:t>
      </w:r>
      <w:r>
        <w:t xml:space="preserve">. </w:t>
      </w:r>
    </w:p>
    <w:p w14:paraId="7C4498A9" w14:textId="5C55EEDF" w:rsidR="00DA066D" w:rsidRPr="00DA066D" w:rsidRDefault="00DA066D" w:rsidP="00DA066D">
      <w:pPr>
        <w:pStyle w:val="NormalWeb"/>
        <w:spacing w:before="0" w:beforeAutospacing="0" w:after="0" w:afterAutospacing="0"/>
        <w:ind w:firstLine="720"/>
        <w:jc w:val="both"/>
        <w:rPr>
          <w:b/>
          <w:bCs/>
        </w:rPr>
      </w:pPr>
      <w:proofErr w:type="spellStart"/>
      <w:r>
        <w:t>Kebanyakan</w:t>
      </w:r>
      <w:proofErr w:type="spellEnd"/>
      <w:r>
        <w:t xml:space="preserve"> </w:t>
      </w:r>
      <w:proofErr w:type="spellStart"/>
      <w:r>
        <w:t>kasus</w:t>
      </w:r>
      <w:proofErr w:type="spellEnd"/>
      <w:r>
        <w:t xml:space="preserve"> yang </w:t>
      </w:r>
      <w:proofErr w:type="spellStart"/>
      <w:r>
        <w:t>sering</w:t>
      </w:r>
      <w:proofErr w:type="spellEnd"/>
      <w:r>
        <w:t xml:space="preserve"> terjadi ialah kekerasan dalam rumah tangga yang mana para suami membunuh istrinya dengan cara dibakar agar menghilangkan jejak, dan bila dilaporkan hanya sebagai percobaan bunuh diri dan kecelakaan di dapur serta alasan lainya. Permasalah ini muncul dikarenakan kurangnya mahar yang diberikan oleh para wanita untuk meminang suaminya, sehingga suami dan mertua melakukan hal tidak manusiawi seperti ini agar dijadikan sebagai teknik mudah untuk menyingkirkannya tanpa bukti, dan mendapatkan kesempatan untuk menerima mahar yang cukup besar lagi melalui pernikahan keduanya </w:t>
      </w:r>
      <w:r w:rsidRPr="00DA066D">
        <w:rPr>
          <w:color w:val="4F81BD" w:themeColor="accent1"/>
        </w:rPr>
        <w:t>(Ashraf, 2017)</w:t>
      </w:r>
      <w:r>
        <w:t xml:space="preserve">. </w:t>
      </w:r>
    </w:p>
    <w:p w14:paraId="215D3A82" w14:textId="027C29B2" w:rsidR="00DA066D" w:rsidRPr="00DA066D" w:rsidRDefault="00DA066D" w:rsidP="00DA066D">
      <w:pPr>
        <w:ind w:firstLine="709"/>
        <w:contextualSpacing/>
        <w:jc w:val="both"/>
        <w:rPr>
          <w:rFonts w:ascii="Times New Roman" w:hAnsi="Times New Roman" w:cs="Times New Roman"/>
          <w:sz w:val="24"/>
          <w:szCs w:val="24"/>
        </w:rPr>
      </w:pPr>
      <w:r>
        <w:rPr>
          <w:rFonts w:ascii="Times New Roman" w:hAnsi="Times New Roman" w:cs="Times New Roman"/>
          <w:sz w:val="24"/>
          <w:szCs w:val="24"/>
        </w:rPr>
        <w:t>Melihat kondisi permasalahan yang dialami para perempuan di Pakistan pada saat ini, yang mana mereka bahkan tidak diberikan hak untuk tubuh mereka sendiri karena adanya tradisi yang mengharuskan mereka untuk diatur oleh laki-laki. Dan jika mereka tidak menurut bahkan membantah atau melakukan segala bentuk penolakan maka dapat diartikan sebagai sikap yang akan merusak kehormatan keluarganya dan masyarakat. Kaum perempuan di Pakistan memiliki peluang besar terhadap diskriminasi menjadi korban dan memiliki hambatan untuk identitas hukum yang jelas dalam memperjuangkan Hak mereka, hal ini dikarenakan peran Gender tumbuh dari kombinasi tradisi yang melibatkan kebudayaan dan nilai-nilai sosial di masyarakat.</w:t>
      </w:r>
    </w:p>
    <w:p w14:paraId="757FA733" w14:textId="51B3D127" w:rsidR="00DA066D" w:rsidRPr="00DA066D" w:rsidRDefault="00DA066D" w:rsidP="00DA066D">
      <w:pPr>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Peran </w:t>
      </w:r>
      <w:proofErr w:type="spellStart"/>
      <w:r>
        <w:rPr>
          <w:rFonts w:ascii="Times New Roman" w:hAnsi="Times New Roman" w:cs="Times New Roman"/>
          <w:b/>
          <w:sz w:val="24"/>
          <w:szCs w:val="24"/>
          <w:lang w:val="en-US"/>
        </w:rPr>
        <w:t>Organisasi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Internasional</w:t>
      </w:r>
      <w:proofErr w:type="spellEnd"/>
      <w:r>
        <w:rPr>
          <w:rFonts w:ascii="Times New Roman" w:hAnsi="Times New Roman" w:cs="Times New Roman"/>
          <w:b/>
          <w:sz w:val="24"/>
          <w:szCs w:val="24"/>
          <w:lang w:val="en-US"/>
        </w:rPr>
        <w:t xml:space="preserve"> </w:t>
      </w:r>
    </w:p>
    <w:p w14:paraId="55611BEC" w14:textId="59A49E06" w:rsidR="00DA066D" w:rsidRDefault="00DA066D" w:rsidP="00DA066D">
      <w:pPr>
        <w:ind w:firstLine="720"/>
        <w:jc w:val="both"/>
        <w:rPr>
          <w:rFonts w:ascii="Times New Roman" w:hAnsi="Times New Roman" w:cs="Times New Roman"/>
          <w:sz w:val="24"/>
          <w:szCs w:val="24"/>
        </w:rPr>
      </w:pPr>
      <w:r>
        <w:rPr>
          <w:rFonts w:ascii="Times New Roman" w:hAnsi="Times New Roman" w:cs="Times New Roman"/>
          <w:sz w:val="24"/>
          <w:szCs w:val="24"/>
        </w:rPr>
        <w:t xml:space="preserve">Clive Archer </w:t>
      </w:r>
      <w:r w:rsidRPr="00DA066D">
        <w:rPr>
          <w:rFonts w:ascii="Times New Roman" w:hAnsi="Times New Roman" w:cs="Times New Roman"/>
          <w:color w:val="4F81BD" w:themeColor="accent1"/>
          <w:sz w:val="24"/>
          <w:szCs w:val="24"/>
          <w:lang w:val="en-US"/>
        </w:rPr>
        <w:t>(2001)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bukunya </w:t>
      </w:r>
      <w:r w:rsidRPr="00DA066D">
        <w:rPr>
          <w:rFonts w:ascii="Times New Roman" w:hAnsi="Times New Roman" w:cs="Times New Roman"/>
          <w:i/>
          <w:iCs/>
          <w:sz w:val="24"/>
          <w:szCs w:val="24"/>
        </w:rPr>
        <w:t xml:space="preserve">International Organizations </w:t>
      </w:r>
      <w:r>
        <w:rPr>
          <w:rFonts w:ascii="Times New Roman" w:hAnsi="Times New Roman" w:cs="Times New Roman"/>
          <w:sz w:val="24"/>
          <w:szCs w:val="24"/>
        </w:rPr>
        <w:t>menjelaskan bahwa organisasi internasional mempunyai tiga peran penting, yaitu:</w:t>
      </w:r>
    </w:p>
    <w:p w14:paraId="2FDC7BEB" w14:textId="77777777" w:rsidR="00DA066D" w:rsidRDefault="00DA066D" w:rsidP="00DA066D">
      <w:pPr>
        <w:pStyle w:val="DaftarParagraf"/>
        <w:numPr>
          <w:ilvl w:val="0"/>
          <w:numId w:val="3"/>
        </w:numPr>
        <w:ind w:left="360"/>
        <w:jc w:val="both"/>
        <w:rPr>
          <w:rFonts w:ascii="Times New Roman" w:hAnsi="Times New Roman" w:cs="Times New Roman"/>
          <w:sz w:val="24"/>
          <w:szCs w:val="24"/>
        </w:rPr>
      </w:pPr>
      <w:r w:rsidRPr="00DA066D">
        <w:rPr>
          <w:rFonts w:ascii="Times New Roman" w:hAnsi="Times New Roman" w:cs="Times New Roman"/>
          <w:sz w:val="24"/>
          <w:szCs w:val="24"/>
        </w:rPr>
        <w:t xml:space="preserve">Sebagai instrumen, organisasi internasional digunakan untuk mencapai tujuan dari </w:t>
      </w:r>
      <w:r w:rsidRPr="00DA066D">
        <w:rPr>
          <w:rFonts w:ascii="Times New Roman" w:hAnsi="Times New Roman" w:cs="Times New Roman"/>
          <w:sz w:val="24"/>
          <w:szCs w:val="24"/>
        </w:rPr>
        <w:lastRenderedPageBreak/>
        <w:t xml:space="preserve">politik luar negeri dari sebuah Negara. Hal ini biasanya terjadi pada IGO yang mana tindakan-tindakan yang akan diambilnya dapat dibatasi oleh negara yang tergabung didalamnya. Sedangkan dalam NGO, tindakan-tindakan yang akan diambilnya dapat dipengaruhi oleh anggotanya seperti kelompok perdagangan, organisasi bisnis, partai politik, atau kelompok keagamaan. </w:t>
      </w:r>
    </w:p>
    <w:p w14:paraId="4AE9DF6C" w14:textId="77777777" w:rsidR="00DA066D" w:rsidRDefault="00DA066D" w:rsidP="00DA066D">
      <w:pPr>
        <w:pStyle w:val="DaftarParagraf"/>
        <w:numPr>
          <w:ilvl w:val="0"/>
          <w:numId w:val="3"/>
        </w:numPr>
        <w:ind w:left="360"/>
        <w:jc w:val="both"/>
        <w:rPr>
          <w:rFonts w:ascii="Times New Roman" w:hAnsi="Times New Roman" w:cs="Times New Roman"/>
          <w:sz w:val="24"/>
          <w:szCs w:val="24"/>
        </w:rPr>
      </w:pPr>
      <w:r w:rsidRPr="00DA066D">
        <w:rPr>
          <w:rFonts w:ascii="Times New Roman" w:hAnsi="Times New Roman" w:cs="Times New Roman"/>
          <w:sz w:val="24"/>
          <w:szCs w:val="24"/>
        </w:rPr>
        <w:t xml:space="preserve">Sebagai arena, organisasi internasional memiliki peran sebagai arena atau tempat untuk bertemunya anggota-anggotanya untuk membahas permasalahan yang sedang berkembang. Organisasi internasional dapat menjadi tempat untuk berdiskusi, berdebat, bekerjasama, atau bahkan saling berbeda pendapat. </w:t>
      </w:r>
    </w:p>
    <w:p w14:paraId="4CCEDCB6" w14:textId="7E98E72F" w:rsidR="00DA066D" w:rsidRPr="00DA066D" w:rsidRDefault="00DA066D" w:rsidP="00DA066D">
      <w:pPr>
        <w:pStyle w:val="DaftarParagraf"/>
        <w:numPr>
          <w:ilvl w:val="0"/>
          <w:numId w:val="3"/>
        </w:numPr>
        <w:ind w:left="360"/>
        <w:jc w:val="both"/>
        <w:rPr>
          <w:rFonts w:ascii="Times New Roman" w:hAnsi="Times New Roman" w:cs="Times New Roman"/>
          <w:sz w:val="24"/>
          <w:szCs w:val="24"/>
        </w:rPr>
      </w:pPr>
      <w:r w:rsidRPr="00DA066D">
        <w:rPr>
          <w:rFonts w:ascii="Times New Roman" w:hAnsi="Times New Roman" w:cs="Times New Roman"/>
          <w:sz w:val="24"/>
          <w:szCs w:val="24"/>
        </w:rPr>
        <w:t>Sebagai aktor independen, hal ini berarti organisasi internasional dapat membuat keputusan sendiri tanpa dapat intervensi dari pihak luar. Organisasi internasional dapat menjalankan kebijakannya yang mana kebijakannya dapat menimbulkan kesepakatan atau ketidaksepakatan antar negara-negara anggotanya.</w:t>
      </w:r>
    </w:p>
    <w:p w14:paraId="36F621D7" w14:textId="77777777" w:rsidR="00DA066D" w:rsidRDefault="00DA066D" w:rsidP="00DA066D">
      <w:pPr>
        <w:ind w:firstLine="720"/>
        <w:jc w:val="both"/>
        <w:rPr>
          <w:rFonts w:ascii="Times New Roman" w:hAnsi="Times New Roman" w:cs="Times New Roman"/>
          <w:sz w:val="24"/>
          <w:szCs w:val="24"/>
        </w:rPr>
      </w:pPr>
      <w:r>
        <w:rPr>
          <w:rFonts w:ascii="Times New Roman" w:hAnsi="Times New Roman" w:cs="Times New Roman"/>
          <w:sz w:val="24"/>
          <w:szCs w:val="24"/>
        </w:rPr>
        <w:t xml:space="preserve">Terkait permasalahan diskriminasi perempuan merupakan sebuah agenda dari </w:t>
      </w:r>
      <w:r>
        <w:rPr>
          <w:rFonts w:ascii="Times New Roman" w:hAnsi="Times New Roman" w:cs="Times New Roman"/>
          <w:i/>
          <w:sz w:val="24"/>
          <w:szCs w:val="24"/>
        </w:rPr>
        <w:t>UN Women</w:t>
      </w:r>
      <w:r>
        <w:rPr>
          <w:rFonts w:ascii="Times New Roman" w:hAnsi="Times New Roman" w:cs="Times New Roman"/>
          <w:sz w:val="24"/>
          <w:szCs w:val="24"/>
        </w:rPr>
        <w:t xml:space="preserve"> dalam menangani masalah kesetaraan yang perlu diperhitungkan dalam komunitas internasional. </w:t>
      </w:r>
      <w:r>
        <w:rPr>
          <w:rFonts w:ascii="Times New Roman" w:hAnsi="Times New Roman" w:cs="Times New Roman"/>
          <w:i/>
          <w:sz w:val="24"/>
          <w:szCs w:val="24"/>
        </w:rPr>
        <w:t>UN Women</w:t>
      </w:r>
      <w:r>
        <w:rPr>
          <w:rFonts w:ascii="Times New Roman" w:hAnsi="Times New Roman" w:cs="Times New Roman"/>
          <w:sz w:val="24"/>
          <w:szCs w:val="24"/>
        </w:rPr>
        <w:t xml:space="preserve"> mendorong negara anggotanya melalui kapasitasnya dalam bekerjasama untuk menangani masalah diskriminasi terhadap perempuan di seluruh dunia, peranan merupakan seperangkat perilaku yang diharapkan dari seseorang atau struktur yang menduduki suatu posisi dalam sistem. Dalam penanganan masalah diskriminasi terutama kekerasan terhadap perempuan maka dibutuhkan suatu peran. Peran ini dilakukan dalam bentuk peran organisasi internasional dan didukung oleh pemerintah.</w:t>
      </w:r>
    </w:p>
    <w:p w14:paraId="70584476" w14:textId="2E456F7F" w:rsidR="00DA066D" w:rsidRPr="00DA066D" w:rsidRDefault="00DA066D" w:rsidP="004A035E">
      <w:pPr>
        <w:ind w:firstLine="720"/>
        <w:contextualSpacing/>
        <w:jc w:val="both"/>
        <w:rPr>
          <w:rFonts w:ascii="Times New Roman" w:hAnsi="Times New Roman" w:cs="Times New Roman"/>
          <w:sz w:val="24"/>
          <w:szCs w:val="24"/>
        </w:rPr>
      </w:pPr>
      <w:r>
        <w:rPr>
          <w:rFonts w:ascii="Times New Roman" w:hAnsi="Times New Roman" w:cs="Times New Roman"/>
          <w:iCs/>
          <w:color w:val="000000"/>
          <w:sz w:val="24"/>
          <w:szCs w:val="24"/>
        </w:rPr>
        <w:t xml:space="preserve">Untuk menangani </w:t>
      </w:r>
      <w:r>
        <w:rPr>
          <w:rFonts w:ascii="Times New Roman" w:hAnsi="Times New Roman" w:cs="Times New Roman"/>
          <w:i/>
          <w:iCs/>
          <w:color w:val="000000"/>
          <w:sz w:val="24"/>
          <w:szCs w:val="24"/>
        </w:rPr>
        <w:t xml:space="preserve">honour killing </w:t>
      </w:r>
      <w:r>
        <w:rPr>
          <w:rFonts w:ascii="Times New Roman" w:hAnsi="Times New Roman" w:cs="Times New Roman"/>
          <w:iCs/>
          <w:color w:val="000000"/>
          <w:sz w:val="24"/>
          <w:szCs w:val="24"/>
        </w:rPr>
        <w:t>Pemerintah Pakistan membentuk suatu lembaga khusus yakni</w:t>
      </w:r>
      <w:r>
        <w:rPr>
          <w:rFonts w:ascii="Times New Roman" w:hAnsi="Times New Roman" w:cs="Times New Roman"/>
          <w:i/>
          <w:iCs/>
          <w:color w:val="000000"/>
          <w:sz w:val="24"/>
          <w:szCs w:val="24"/>
        </w:rPr>
        <w:t xml:space="preserve"> commission of inquiry and National Commission on the Status of Women </w:t>
      </w:r>
      <w:r>
        <w:rPr>
          <w:rFonts w:ascii="Times New Roman" w:hAnsi="Times New Roman" w:cs="Times New Roman"/>
          <w:iCs/>
          <w:color w:val="000000"/>
          <w:sz w:val="24"/>
          <w:szCs w:val="24"/>
        </w:rPr>
        <w:t>(NCSW),</w:t>
      </w:r>
      <w:r>
        <w:rPr>
          <w:rFonts w:ascii="Times New Roman" w:hAnsi="Times New Roman" w:cs="Times New Roman"/>
          <w:iCs/>
          <w:color w:val="000000"/>
          <w:sz w:val="24"/>
          <w:szCs w:val="24"/>
          <w:lang w:val="en-US"/>
        </w:rPr>
        <w:t xml:space="preserve"> </w:t>
      </w:r>
      <w:r>
        <w:rPr>
          <w:rFonts w:ascii="Times New Roman" w:hAnsi="Times New Roman" w:cs="Times New Roman"/>
          <w:color w:val="000000"/>
          <w:sz w:val="24"/>
          <w:szCs w:val="24"/>
        </w:rPr>
        <w:t xml:space="preserve">tetapi sayangnya hal ini tidak di imbangi dengan upaya yang nyata untuk melakukan investigasi maupun pengadilan terkait kasus </w:t>
      </w:r>
      <w:r>
        <w:rPr>
          <w:rFonts w:ascii="Times New Roman" w:hAnsi="Times New Roman" w:cs="Times New Roman"/>
          <w:i/>
          <w:iCs/>
          <w:color w:val="000000"/>
          <w:sz w:val="24"/>
          <w:szCs w:val="24"/>
        </w:rPr>
        <w:t>honour</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killing </w:t>
      </w:r>
      <w:r>
        <w:rPr>
          <w:rFonts w:ascii="Times New Roman" w:hAnsi="Times New Roman" w:cs="Times New Roman"/>
          <w:iCs/>
          <w:color w:val="000000"/>
          <w:sz w:val="24"/>
          <w:szCs w:val="24"/>
        </w:rPr>
        <w:t xml:space="preserve">yang jelas telah mengancam HAM para korban dan cenderung lebih menguntungkan para pelaku kejahatan sehingga </w:t>
      </w:r>
      <w:r>
        <w:rPr>
          <w:rFonts w:ascii="Times New Roman" w:hAnsi="Times New Roman" w:cs="Times New Roman"/>
          <w:i/>
          <w:iCs/>
          <w:color w:val="000000"/>
          <w:sz w:val="24"/>
          <w:szCs w:val="24"/>
        </w:rPr>
        <w:t>honour</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killing </w:t>
      </w:r>
      <w:r>
        <w:rPr>
          <w:rFonts w:ascii="Times New Roman" w:hAnsi="Times New Roman" w:cs="Times New Roman"/>
          <w:iCs/>
          <w:color w:val="000000"/>
          <w:sz w:val="24"/>
          <w:szCs w:val="24"/>
        </w:rPr>
        <w:t xml:space="preserve">kerap kali masih saja terjadi. Di beberapa negara, data terkait </w:t>
      </w:r>
      <w:r>
        <w:rPr>
          <w:rFonts w:ascii="Times New Roman" w:hAnsi="Times New Roman" w:cs="Times New Roman"/>
          <w:i/>
          <w:iCs/>
          <w:color w:val="000000"/>
          <w:sz w:val="24"/>
          <w:szCs w:val="24"/>
        </w:rPr>
        <w:t>honour</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killing </w:t>
      </w:r>
      <w:r>
        <w:rPr>
          <w:rFonts w:ascii="Times New Roman" w:hAnsi="Times New Roman" w:cs="Times New Roman"/>
          <w:iCs/>
          <w:color w:val="000000"/>
          <w:sz w:val="24"/>
          <w:szCs w:val="24"/>
        </w:rPr>
        <w:t>tidak dilaporkan secara benar dan jujur, dan kebanyakan para keluarga melakukan laporan terkait permasalahan ini sebagai bunuh diri atau kecelakaan</w:t>
      </w:r>
      <w:r>
        <w:rPr>
          <w:rFonts w:ascii="Times New Roman" w:hAnsi="Times New Roman" w:cs="Times New Roman"/>
          <w:iCs/>
          <w:color w:val="000000"/>
          <w:sz w:val="24"/>
          <w:szCs w:val="24"/>
          <w:lang w:val="en-US"/>
        </w:rPr>
        <w:t xml:space="preserve"> </w:t>
      </w:r>
      <w:r w:rsidRPr="00DA066D">
        <w:rPr>
          <w:rFonts w:ascii="Times New Roman" w:hAnsi="Times New Roman" w:cs="Times New Roman"/>
          <w:iCs/>
          <w:color w:val="4F81BD" w:themeColor="accent1"/>
          <w:sz w:val="24"/>
          <w:szCs w:val="24"/>
          <w:lang w:val="en-US"/>
        </w:rPr>
        <w:t>(</w:t>
      </w:r>
      <w:proofErr w:type="spellStart"/>
      <w:r w:rsidRPr="00DA066D">
        <w:rPr>
          <w:rFonts w:ascii="Times New Roman" w:hAnsi="Times New Roman" w:cs="Times New Roman"/>
          <w:iCs/>
          <w:color w:val="4F81BD" w:themeColor="accent1"/>
          <w:sz w:val="24"/>
          <w:szCs w:val="24"/>
          <w:lang w:val="en-US"/>
        </w:rPr>
        <w:t>Gulafroz</w:t>
      </w:r>
      <w:proofErr w:type="spellEnd"/>
      <w:r w:rsidRPr="00DA066D">
        <w:rPr>
          <w:rFonts w:ascii="Times New Roman" w:hAnsi="Times New Roman" w:cs="Times New Roman"/>
          <w:iCs/>
          <w:color w:val="4F81BD" w:themeColor="accent1"/>
          <w:sz w:val="24"/>
          <w:szCs w:val="24"/>
          <w:lang w:val="en-US"/>
        </w:rPr>
        <w:t>, 2018)</w:t>
      </w:r>
      <w:r>
        <w:rPr>
          <w:rFonts w:ascii="Times New Roman" w:hAnsi="Times New Roman" w:cs="Times New Roman"/>
          <w:iCs/>
          <w:color w:val="000000"/>
          <w:sz w:val="24"/>
          <w:szCs w:val="24"/>
        </w:rPr>
        <w:t>.</w:t>
      </w:r>
      <w:r>
        <w:rPr>
          <w:rFonts w:ascii="Times New Roman" w:hAnsi="Times New Roman" w:cs="Times New Roman"/>
          <w:iCs/>
          <w:color w:val="000000"/>
          <w:sz w:val="24"/>
          <w:szCs w:val="24"/>
          <w:lang w:val="en-US"/>
        </w:rPr>
        <w:t xml:space="preserve"> T</w:t>
      </w:r>
      <w:r>
        <w:rPr>
          <w:rFonts w:ascii="Times New Roman" w:hAnsi="Times New Roman" w:cs="Times New Roman"/>
          <w:iCs/>
          <w:color w:val="000000"/>
          <w:sz w:val="24"/>
          <w:szCs w:val="24"/>
        </w:rPr>
        <w:t xml:space="preserve">erkadang para korban di Pakistan tidak berani untuk melaporkan tindak kejahatan </w:t>
      </w:r>
      <w:r>
        <w:rPr>
          <w:rFonts w:ascii="Times New Roman" w:hAnsi="Times New Roman" w:cs="Times New Roman"/>
          <w:i/>
          <w:iCs/>
          <w:color w:val="000000"/>
          <w:sz w:val="24"/>
          <w:szCs w:val="24"/>
        </w:rPr>
        <w:t>honour</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killing </w:t>
      </w:r>
      <w:r>
        <w:rPr>
          <w:rFonts w:ascii="Times New Roman" w:hAnsi="Times New Roman" w:cs="Times New Roman"/>
          <w:iCs/>
          <w:color w:val="000000"/>
          <w:sz w:val="24"/>
          <w:szCs w:val="24"/>
        </w:rPr>
        <w:t>dikarenakan ketidakpercayaan mereka pada sistem peradilan serta ketakutan akan dipermalukan di lingkungan masyarakat terutama ketika mereka ingin mendapatkan keadilan</w:t>
      </w:r>
      <w:r w:rsidR="004A035E">
        <w:rPr>
          <w:rFonts w:ascii="Times New Roman" w:hAnsi="Times New Roman" w:cs="Times New Roman"/>
          <w:iCs/>
          <w:color w:val="000000"/>
          <w:sz w:val="24"/>
          <w:szCs w:val="24"/>
          <w:lang w:val="en-US"/>
        </w:rPr>
        <w:t xml:space="preserve"> </w:t>
      </w:r>
      <w:r w:rsidR="004A035E" w:rsidRPr="004A035E">
        <w:rPr>
          <w:rFonts w:ascii="Times New Roman" w:hAnsi="Times New Roman" w:cs="Times New Roman"/>
          <w:iCs/>
          <w:color w:val="4F81BD" w:themeColor="accent1"/>
          <w:sz w:val="24"/>
          <w:szCs w:val="24"/>
          <w:lang w:val="en-US"/>
        </w:rPr>
        <w:t>(Abbasi, 2017)</w:t>
      </w:r>
      <w:r>
        <w:rPr>
          <w:rFonts w:ascii="Times New Roman" w:hAnsi="Times New Roman" w:cs="Times New Roman"/>
          <w:iCs/>
          <w:color w:val="000000"/>
          <w:sz w:val="24"/>
          <w:szCs w:val="24"/>
        </w:rPr>
        <w:t>.</w:t>
      </w:r>
    </w:p>
    <w:bookmarkEnd w:id="1"/>
    <w:p w14:paraId="3377153D" w14:textId="77777777" w:rsidR="008B3491" w:rsidRPr="00C3531B" w:rsidRDefault="008B3491" w:rsidP="0040053C">
      <w:pPr>
        <w:rPr>
          <w:rFonts w:ascii="Times New Roman" w:hAnsi="Times New Roman"/>
          <w:b/>
          <w:iCs/>
          <w:color w:val="000000"/>
          <w:sz w:val="24"/>
          <w:szCs w:val="24"/>
          <w:lang w:val="en-AU"/>
        </w:rPr>
      </w:pPr>
    </w:p>
    <w:p w14:paraId="7A76A30B" w14:textId="77777777" w:rsidR="008B3491" w:rsidRPr="00A510E9" w:rsidRDefault="008B3491" w:rsidP="0040053C">
      <w:pPr>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p>
    <w:p w14:paraId="3459CDB0" w14:textId="0CB853DA" w:rsidR="008B3491" w:rsidRDefault="008B3491" w:rsidP="0040053C">
      <w:pPr>
        <w:ind w:left="-18" w:firstLine="738"/>
        <w:jc w:val="both"/>
        <w:rPr>
          <w:rFonts w:ascii="Times New Roman" w:hAnsi="Times New Roman"/>
          <w:sz w:val="24"/>
          <w:szCs w:val="24"/>
        </w:rPr>
      </w:pPr>
      <w:bookmarkStart w:id="8" w:name="_Hlk122693629"/>
      <w:proofErr w:type="spellStart"/>
      <w:r w:rsidRPr="000D663D">
        <w:rPr>
          <w:rFonts w:ascii="Times New Roman" w:hAnsi="Times New Roman"/>
          <w:sz w:val="24"/>
          <w:szCs w:val="24"/>
          <w:lang w:val="en-US"/>
        </w:rPr>
        <w:t>Jenis</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penelitian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ini</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menggunakan</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metodologi</w:t>
      </w:r>
      <w:proofErr w:type="spellEnd"/>
      <w:r w:rsidRPr="000D663D">
        <w:rPr>
          <w:rFonts w:ascii="Times New Roman" w:hAnsi="Times New Roman"/>
          <w:sz w:val="24"/>
          <w:szCs w:val="24"/>
          <w:lang w:val="en-US"/>
        </w:rPr>
        <w:t xml:space="preserve"> </w:t>
      </w:r>
      <w:proofErr w:type="spellStart"/>
      <w:r w:rsidRPr="000D663D">
        <w:rPr>
          <w:rFonts w:ascii="Times New Roman" w:hAnsi="Times New Roman"/>
          <w:sz w:val="24"/>
          <w:szCs w:val="24"/>
          <w:lang w:val="en-US"/>
        </w:rPr>
        <w:t>penelitian</w:t>
      </w:r>
      <w:proofErr w:type="spellEnd"/>
      <w:r w:rsidRPr="000D663D">
        <w:rPr>
          <w:rFonts w:ascii="Times New Roman" w:hAnsi="Times New Roman"/>
          <w:sz w:val="24"/>
          <w:szCs w:val="24"/>
          <w:lang w:val="en-US"/>
        </w:rPr>
        <w:t xml:space="preserve"> </w:t>
      </w:r>
      <w:r>
        <w:rPr>
          <w:rFonts w:ascii="Times New Roman" w:hAnsi="Times New Roman"/>
          <w:sz w:val="24"/>
          <w:szCs w:val="24"/>
          <w:lang w:val="en-US"/>
        </w:rPr>
        <w:t>d</w:t>
      </w:r>
      <w:r w:rsidRPr="00B364B9">
        <w:rPr>
          <w:rFonts w:ascii="Times New Roman" w:hAnsi="Times New Roman"/>
          <w:sz w:val="24"/>
          <w:szCs w:val="24"/>
        </w:rPr>
        <w:t xml:space="preserve">eskriptif dengan mempaparkan lebih dalam tentang bagaimana </w:t>
      </w:r>
      <w:r w:rsidR="004A035E" w:rsidRPr="004A035E">
        <w:rPr>
          <w:rFonts w:ascii="Times New Roman" w:hAnsi="Times New Roman"/>
          <w:i/>
          <w:iCs/>
          <w:sz w:val="24"/>
          <w:szCs w:val="24"/>
          <w:lang w:val="en-US"/>
        </w:rPr>
        <w:t>UN Women</w:t>
      </w:r>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berperan</w:t>
      </w:r>
      <w:proofErr w:type="spellEnd"/>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untuk</w:t>
      </w:r>
      <w:proofErr w:type="spellEnd"/>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mengatasi</w:t>
      </w:r>
      <w:proofErr w:type="spellEnd"/>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kekerasan</w:t>
      </w:r>
      <w:proofErr w:type="spellEnd"/>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terhadap</w:t>
      </w:r>
      <w:proofErr w:type="spellEnd"/>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perempuan</w:t>
      </w:r>
      <w:proofErr w:type="spellEnd"/>
      <w:r w:rsidR="004A035E">
        <w:rPr>
          <w:rFonts w:ascii="Times New Roman" w:hAnsi="Times New Roman"/>
          <w:sz w:val="24"/>
          <w:szCs w:val="24"/>
          <w:lang w:val="en-US"/>
        </w:rPr>
        <w:t xml:space="preserve"> </w:t>
      </w:r>
      <w:proofErr w:type="spellStart"/>
      <w:r w:rsidR="004A035E">
        <w:rPr>
          <w:rFonts w:ascii="Times New Roman" w:hAnsi="Times New Roman"/>
          <w:sz w:val="24"/>
          <w:szCs w:val="24"/>
          <w:lang w:val="en-US"/>
        </w:rPr>
        <w:t>khususnya</w:t>
      </w:r>
      <w:proofErr w:type="spellEnd"/>
      <w:r w:rsidR="004A035E">
        <w:rPr>
          <w:rFonts w:ascii="Times New Roman" w:hAnsi="Times New Roman"/>
          <w:sz w:val="24"/>
          <w:szCs w:val="24"/>
          <w:lang w:val="en-US"/>
        </w:rPr>
        <w:t xml:space="preserve"> </w:t>
      </w:r>
      <w:proofErr w:type="spellStart"/>
      <w:r w:rsidR="004A035E" w:rsidRPr="004A035E">
        <w:rPr>
          <w:rFonts w:ascii="Times New Roman" w:hAnsi="Times New Roman"/>
          <w:i/>
          <w:iCs/>
          <w:sz w:val="24"/>
          <w:szCs w:val="24"/>
          <w:lang w:val="en-US"/>
        </w:rPr>
        <w:t>honour</w:t>
      </w:r>
      <w:proofErr w:type="spellEnd"/>
      <w:r w:rsidR="004A035E" w:rsidRPr="004A035E">
        <w:rPr>
          <w:rFonts w:ascii="Times New Roman" w:hAnsi="Times New Roman"/>
          <w:i/>
          <w:iCs/>
          <w:sz w:val="24"/>
          <w:szCs w:val="24"/>
          <w:lang w:val="en-US"/>
        </w:rPr>
        <w:t xml:space="preserve"> killing</w:t>
      </w:r>
      <w:r w:rsidR="004A035E">
        <w:rPr>
          <w:rFonts w:ascii="Times New Roman" w:hAnsi="Times New Roman"/>
          <w:sz w:val="24"/>
          <w:szCs w:val="24"/>
          <w:lang w:val="en-US"/>
        </w:rPr>
        <w:t xml:space="preserve"> yang </w:t>
      </w:r>
      <w:proofErr w:type="spellStart"/>
      <w:r w:rsidR="004A035E">
        <w:rPr>
          <w:rFonts w:ascii="Times New Roman" w:hAnsi="Times New Roman"/>
          <w:sz w:val="24"/>
          <w:szCs w:val="24"/>
          <w:lang w:val="en-US"/>
        </w:rPr>
        <w:t>terjadi</w:t>
      </w:r>
      <w:proofErr w:type="spellEnd"/>
      <w:r w:rsidR="004A035E">
        <w:rPr>
          <w:rFonts w:ascii="Times New Roman" w:hAnsi="Times New Roman"/>
          <w:sz w:val="24"/>
          <w:szCs w:val="24"/>
          <w:lang w:val="en-US"/>
        </w:rPr>
        <w:t xml:space="preserve"> di Pakistan. </w:t>
      </w:r>
      <w:r>
        <w:rPr>
          <w:rFonts w:ascii="Times New Roman" w:hAnsi="Times New Roman"/>
          <w:sz w:val="24"/>
          <w:szCs w:val="24"/>
          <w:lang w:val="en-US"/>
        </w:rPr>
        <w:t xml:space="preserve">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d</w:t>
      </w:r>
      <w:proofErr w:type="spellStart"/>
      <w:r w:rsidRPr="000D663D">
        <w:rPr>
          <w:rFonts w:ascii="Times New Roman" w:hAnsi="Times New Roman"/>
          <w:sz w:val="24"/>
          <w:szCs w:val="24"/>
        </w:rPr>
        <w:t>ata</w:t>
      </w:r>
      <w:proofErr w:type="spellEnd"/>
      <w:r w:rsidRPr="000D663D">
        <w:rPr>
          <w:rFonts w:ascii="Times New Roman" w:hAnsi="Times New Roman"/>
          <w:sz w:val="24"/>
          <w:szCs w:val="24"/>
        </w:rPr>
        <w:t xml:space="preserve"> sekunder, yaitu data-data yang diperoleh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pustaka</w:t>
      </w:r>
      <w:proofErr w:type="spellEnd"/>
      <w:r>
        <w:rPr>
          <w:rFonts w:ascii="Times New Roman" w:hAnsi="Times New Roman"/>
          <w:sz w:val="24"/>
          <w:szCs w:val="24"/>
          <w:lang w:val="en-US"/>
        </w:rPr>
        <w:t xml:space="preserve"> </w:t>
      </w:r>
      <w:r w:rsidRPr="000D663D">
        <w:rPr>
          <w:rFonts w:ascii="Times New Roman" w:hAnsi="Times New Roman"/>
          <w:sz w:val="24"/>
          <w:szCs w:val="24"/>
        </w:rPr>
        <w:t>dari berbagai literatur seperti buku, majalah, tabloid, jurnal, internet dan jenis data sekunder lain yang saling berkaitan dan dapat menjelaskan fenomena yang diangkat dalam penelitian ini.</w:t>
      </w:r>
      <w:bookmarkEnd w:id="8"/>
    </w:p>
    <w:p w14:paraId="7434B9F7" w14:textId="77777777" w:rsidR="008B3491" w:rsidRDefault="008B3491" w:rsidP="007B298F">
      <w:pPr>
        <w:ind w:left="-18" w:firstLine="738"/>
        <w:jc w:val="both"/>
        <w:rPr>
          <w:rFonts w:ascii="Times New Roman" w:hAnsi="Times New Roman"/>
          <w:sz w:val="24"/>
          <w:szCs w:val="24"/>
          <w:lang w:val="en-US"/>
        </w:rPr>
      </w:pPr>
    </w:p>
    <w:p w14:paraId="25CF418D" w14:textId="77777777" w:rsidR="008B3491" w:rsidRDefault="008B3491" w:rsidP="00DA1A6A">
      <w:pPr>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 xml:space="preserve">Hasil dan </w:t>
      </w:r>
      <w:proofErr w:type="spellStart"/>
      <w:r w:rsidRPr="00A510E9">
        <w:rPr>
          <w:rFonts w:ascii="Times New Roman" w:hAnsi="Times New Roman"/>
          <w:b/>
          <w:color w:val="000000"/>
          <w:sz w:val="24"/>
          <w:szCs w:val="24"/>
          <w:lang w:val="en-AU"/>
        </w:rPr>
        <w:t>Pembahasan</w:t>
      </w:r>
      <w:proofErr w:type="spellEnd"/>
    </w:p>
    <w:p w14:paraId="1E9B9F2A" w14:textId="1DB2B5E0" w:rsidR="008B3491" w:rsidRDefault="004A035E" w:rsidP="004A035E">
      <w:pPr>
        <w:pStyle w:val="DaftarParagraf"/>
        <w:widowControl/>
        <w:numPr>
          <w:ilvl w:val="0"/>
          <w:numId w:val="1"/>
        </w:numPr>
        <w:autoSpaceDE/>
        <w:autoSpaceDN/>
        <w:ind w:left="709"/>
        <w:jc w:val="both"/>
        <w:rPr>
          <w:rFonts w:ascii="Times New Roman" w:hAnsi="Times New Roman"/>
          <w:b/>
          <w:sz w:val="24"/>
          <w:szCs w:val="24"/>
          <w:lang w:val="en-US"/>
        </w:rPr>
      </w:pPr>
      <w:bookmarkStart w:id="9" w:name="_Hlk122693665"/>
      <w:proofErr w:type="spellStart"/>
      <w:r>
        <w:rPr>
          <w:rFonts w:ascii="Times New Roman" w:hAnsi="Times New Roman"/>
          <w:b/>
          <w:sz w:val="24"/>
          <w:szCs w:val="24"/>
          <w:lang w:val="en-US"/>
        </w:rPr>
        <w:t>Upaya</w:t>
      </w:r>
      <w:proofErr w:type="spellEnd"/>
      <w:r>
        <w:rPr>
          <w:rFonts w:ascii="Times New Roman" w:hAnsi="Times New Roman"/>
          <w:b/>
          <w:sz w:val="24"/>
          <w:szCs w:val="24"/>
          <w:lang w:val="en-US"/>
        </w:rPr>
        <w:t xml:space="preserve"> UN Women </w:t>
      </w:r>
      <w:proofErr w:type="spellStart"/>
      <w:r>
        <w:rPr>
          <w:rFonts w:ascii="Times New Roman" w:hAnsi="Times New Roman"/>
          <w:b/>
          <w:sz w:val="24"/>
          <w:szCs w:val="24"/>
          <w:lang w:val="en-US"/>
        </w:rPr>
        <w:t>dalam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Membantu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Menangani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Permasalahan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Kesetaraan</w:t>
      </w:r>
      <w:proofErr w:type="spellEnd"/>
      <w:r>
        <w:rPr>
          <w:rFonts w:ascii="Times New Roman" w:hAnsi="Times New Roman"/>
          <w:b/>
          <w:sz w:val="24"/>
          <w:szCs w:val="24"/>
          <w:lang w:val="en-US"/>
        </w:rPr>
        <w:t xml:space="preserve"> Gender di Pakistan</w:t>
      </w:r>
    </w:p>
    <w:p w14:paraId="43105807" w14:textId="77777777" w:rsidR="004A035E" w:rsidRDefault="004A035E" w:rsidP="004A035E">
      <w:pPr>
        <w:pStyle w:val="NormalWeb"/>
        <w:shd w:val="clear" w:color="auto" w:fill="FFFFFF"/>
        <w:spacing w:before="0" w:beforeAutospacing="0" w:after="0" w:afterAutospacing="0"/>
        <w:ind w:firstLine="720"/>
        <w:jc w:val="both"/>
      </w:pPr>
      <w:proofErr w:type="spellStart"/>
      <w:r>
        <w:lastRenderedPageBreak/>
        <w:t>Sistem</w:t>
      </w:r>
      <w:proofErr w:type="spellEnd"/>
      <w:r>
        <w:t xml:space="preserve"> PBB di Pakistan </w:t>
      </w:r>
      <w:proofErr w:type="spellStart"/>
      <w:r>
        <w:t>telah</w:t>
      </w:r>
      <w:proofErr w:type="spellEnd"/>
      <w:r>
        <w:t xml:space="preserve"> </w:t>
      </w:r>
      <w:proofErr w:type="spellStart"/>
      <w:r>
        <w:t>menempatkan</w:t>
      </w:r>
      <w:proofErr w:type="spellEnd"/>
      <w:r>
        <w:t xml:space="preserve"> </w:t>
      </w:r>
      <w:proofErr w:type="spellStart"/>
      <w:r>
        <w:t>hak-hak</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pusat</w:t>
      </w:r>
      <w:proofErr w:type="spellEnd"/>
      <w:r>
        <w:t xml:space="preserve"> </w:t>
      </w:r>
      <w:proofErr w:type="spellStart"/>
      <w:r>
        <w:t>dari</w:t>
      </w:r>
      <w:proofErr w:type="spellEnd"/>
      <w:r>
        <w:t xml:space="preserve"> </w:t>
      </w:r>
      <w:proofErr w:type="spellStart"/>
      <w:r>
        <w:t>semua</w:t>
      </w:r>
      <w:proofErr w:type="spellEnd"/>
      <w:r>
        <w:t xml:space="preserve"> </w:t>
      </w:r>
      <w:proofErr w:type="spellStart"/>
      <w:r>
        <w:t>upayanya</w:t>
      </w:r>
      <w:proofErr w:type="spellEnd"/>
      <w:r>
        <w:t xml:space="preserve">, </w:t>
      </w:r>
      <w:proofErr w:type="spellStart"/>
      <w:r>
        <w:t>dengan</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perubahan</w:t>
      </w:r>
      <w:proofErr w:type="spellEnd"/>
      <w:r>
        <w:t xml:space="preserve"> </w:t>
      </w:r>
      <w:proofErr w:type="spellStart"/>
      <w:r>
        <w:t>transformatif</w:t>
      </w:r>
      <w:proofErr w:type="spellEnd"/>
      <w:r>
        <w:t xml:space="preserve"> </w:t>
      </w:r>
      <w:proofErr w:type="spellStart"/>
      <w:r>
        <w:t>seperti</w:t>
      </w:r>
      <w:proofErr w:type="spellEnd"/>
      <w:r>
        <w:t xml:space="preserve"> yang </w:t>
      </w:r>
      <w:proofErr w:type="spellStart"/>
      <w:r>
        <w:t>dicita-citakan</w:t>
      </w:r>
      <w:proofErr w:type="spellEnd"/>
      <w:r>
        <w:t xml:space="preserve"> </w:t>
      </w:r>
      <w:proofErr w:type="spellStart"/>
      <w:r>
        <w:t>dalam</w:t>
      </w:r>
      <w:proofErr w:type="spellEnd"/>
      <w:r>
        <w:t xml:space="preserve"> agenda 2030 </w:t>
      </w:r>
      <w:proofErr w:type="spellStart"/>
      <w:r>
        <w:t>untuk</w:t>
      </w:r>
      <w:proofErr w:type="spellEnd"/>
      <w:r>
        <w:t xml:space="preserve"> Pembangunan </w:t>
      </w:r>
      <w:proofErr w:type="spellStart"/>
      <w:r>
        <w:t>Berkelanjutan</w:t>
      </w:r>
      <w:proofErr w:type="spellEnd"/>
      <w:r>
        <w:t xml:space="preserve"> dan </w:t>
      </w:r>
      <w:proofErr w:type="spellStart"/>
      <w:r>
        <w:t>kerangka</w:t>
      </w:r>
      <w:proofErr w:type="spellEnd"/>
      <w:r>
        <w:t xml:space="preserve"> </w:t>
      </w:r>
      <w:proofErr w:type="spellStart"/>
      <w:r>
        <w:t>normatif</w:t>
      </w:r>
      <w:proofErr w:type="spellEnd"/>
      <w:r>
        <w:t xml:space="preserve"> lain yang </w:t>
      </w:r>
      <w:proofErr w:type="spellStart"/>
      <w:r>
        <w:t>disepakati</w:t>
      </w:r>
      <w:proofErr w:type="spellEnd"/>
      <w:r>
        <w:t xml:space="preserve"> </w:t>
      </w:r>
      <w:proofErr w:type="spellStart"/>
      <w:r>
        <w:t>secara</w:t>
      </w:r>
      <w:proofErr w:type="spellEnd"/>
      <w:r>
        <w:t xml:space="preserve"> </w:t>
      </w:r>
      <w:proofErr w:type="spellStart"/>
      <w:r>
        <w:t>internasional</w:t>
      </w:r>
      <w:proofErr w:type="spellEnd"/>
      <w:r>
        <w:t xml:space="preserve">, regional, dan </w:t>
      </w:r>
      <w:proofErr w:type="spellStart"/>
      <w:r>
        <w:t>nasional</w:t>
      </w:r>
      <w:proofErr w:type="spellEnd"/>
      <w:r>
        <w:t xml:space="preserve">. Di </w:t>
      </w:r>
      <w:proofErr w:type="spellStart"/>
      <w:r>
        <w:t>bawah</w:t>
      </w:r>
      <w:proofErr w:type="spellEnd"/>
      <w:r>
        <w:t xml:space="preserve"> </w:t>
      </w:r>
      <w:r>
        <w:rPr>
          <w:i/>
          <w:iCs/>
        </w:rPr>
        <w:t>One United Nations Program</w:t>
      </w:r>
      <w:r>
        <w:t xml:space="preserve"> III pada </w:t>
      </w:r>
      <w:proofErr w:type="spellStart"/>
      <w:r>
        <w:t>tahun</w:t>
      </w:r>
      <w:proofErr w:type="spellEnd"/>
      <w:r>
        <w:t xml:space="preserve"> 2022, </w:t>
      </w:r>
      <w:proofErr w:type="spellStart"/>
      <w:r>
        <w:t>berfokus</w:t>
      </w:r>
      <w:proofErr w:type="spellEnd"/>
      <w:r>
        <w:t xml:space="preserve"> pada </w:t>
      </w:r>
      <w:proofErr w:type="spellStart"/>
      <w:r>
        <w:t>meningkatkan</w:t>
      </w:r>
      <w:proofErr w:type="spellEnd"/>
      <w:r>
        <w:t xml:space="preserve"> </w:t>
      </w:r>
      <w:proofErr w:type="spellStart"/>
      <w:r>
        <w:t>pengetahuan</w:t>
      </w:r>
      <w:proofErr w:type="spellEnd"/>
      <w:r>
        <w:t xml:space="preserve"> </w:t>
      </w:r>
      <w:proofErr w:type="spellStart"/>
      <w:r>
        <w:t>masyarakat</w:t>
      </w:r>
      <w:proofErr w:type="spellEnd"/>
      <w:r>
        <w:t xml:space="preserve"> Pakistan </w:t>
      </w:r>
      <w:proofErr w:type="spellStart"/>
      <w:r>
        <w:t>terutama</w:t>
      </w:r>
      <w:proofErr w:type="spellEnd"/>
      <w:r>
        <w:t xml:space="preserve"> yang paling </w:t>
      </w:r>
      <w:proofErr w:type="spellStart"/>
      <w:r>
        <w:t>rentan</w:t>
      </w:r>
      <w:proofErr w:type="spellEnd"/>
      <w:r>
        <w:t xml:space="preserve"> dan </w:t>
      </w:r>
      <w:proofErr w:type="spellStart"/>
      <w:r>
        <w:t>terpinggirkan</w:t>
      </w:r>
      <w:proofErr w:type="spellEnd"/>
      <w:r>
        <w:t xml:space="preserve"> dan </w:t>
      </w:r>
      <w:proofErr w:type="spellStart"/>
      <w:r>
        <w:t>kurang</w:t>
      </w:r>
      <w:proofErr w:type="spellEnd"/>
      <w:r>
        <w:t xml:space="preserve"> </w:t>
      </w:r>
      <w:proofErr w:type="spellStart"/>
      <w:r>
        <w:t>dalam</w:t>
      </w:r>
      <w:proofErr w:type="spellEnd"/>
      <w:r>
        <w:t xml:space="preserve"> </w:t>
      </w:r>
      <w:proofErr w:type="spellStart"/>
      <w:r>
        <w:t>peningkatan</w:t>
      </w:r>
      <w:proofErr w:type="spellEnd"/>
      <w:r>
        <w:t xml:space="preserve"> </w:t>
      </w:r>
      <w:proofErr w:type="spellStart"/>
      <w:r>
        <w:t>cakupan</w:t>
      </w:r>
      <w:proofErr w:type="spellEnd"/>
      <w:r>
        <w:t xml:space="preserve"> </w:t>
      </w:r>
      <w:proofErr w:type="spellStart"/>
      <w:r>
        <w:t>kesehatan</w:t>
      </w:r>
      <w:proofErr w:type="spellEnd"/>
      <w:r>
        <w:t xml:space="preserve">, </w:t>
      </w:r>
      <w:proofErr w:type="spellStart"/>
      <w:r>
        <w:t>termasuk</w:t>
      </w:r>
      <w:proofErr w:type="spellEnd"/>
      <w:r>
        <w:t xml:space="preserve"> </w:t>
      </w:r>
      <w:proofErr w:type="spellStart"/>
      <w:r>
        <w:t>kesehatan</w:t>
      </w:r>
      <w:proofErr w:type="spellEnd"/>
      <w:r>
        <w:t xml:space="preserve"> </w:t>
      </w:r>
      <w:proofErr w:type="spellStart"/>
      <w:r>
        <w:t>terkait</w:t>
      </w:r>
      <w:proofErr w:type="spellEnd"/>
      <w:r>
        <w:t xml:space="preserve"> </w:t>
      </w:r>
      <w:proofErr w:type="spellStart"/>
      <w:r>
        <w:t>seksual</w:t>
      </w:r>
      <w:proofErr w:type="spellEnd"/>
      <w:r>
        <w:t xml:space="preserve"> dan </w:t>
      </w:r>
      <w:proofErr w:type="spellStart"/>
      <w:r>
        <w:t>reproduksi</w:t>
      </w:r>
      <w:proofErr w:type="spellEnd"/>
      <w:r>
        <w:t xml:space="preserve">, </w:t>
      </w:r>
      <w:proofErr w:type="spellStart"/>
      <w:r>
        <w:t>permasalahan</w:t>
      </w:r>
      <w:proofErr w:type="spellEnd"/>
      <w:r>
        <w:t xml:space="preserve"> </w:t>
      </w:r>
      <w:proofErr w:type="spellStart"/>
      <w:r>
        <w:t>terkait</w:t>
      </w:r>
      <w:proofErr w:type="spellEnd"/>
      <w:r>
        <w:t xml:space="preserve"> </w:t>
      </w:r>
      <w:proofErr w:type="spellStart"/>
      <w:r>
        <w:t>masalah</w:t>
      </w:r>
      <w:proofErr w:type="spellEnd"/>
      <w:r>
        <w:t xml:space="preserve"> </w:t>
      </w:r>
      <w:proofErr w:type="spellStart"/>
      <w:r>
        <w:t>kehormatan</w:t>
      </w:r>
      <w:proofErr w:type="spellEnd"/>
      <w:r>
        <w:t xml:space="preserve">, </w:t>
      </w:r>
      <w:r>
        <w:rPr>
          <w:i/>
          <w:iCs/>
        </w:rPr>
        <w:t>gender equality</w:t>
      </w:r>
      <w:r>
        <w:t xml:space="preserve"> dan </w:t>
      </w:r>
      <w:proofErr w:type="spellStart"/>
      <w:r>
        <w:t>peningkatan</w:t>
      </w:r>
      <w:proofErr w:type="spellEnd"/>
      <w:r>
        <w:t xml:space="preserve"> </w:t>
      </w:r>
      <w:proofErr w:type="spellStart"/>
      <w:r>
        <w:t>layanan</w:t>
      </w:r>
      <w:proofErr w:type="spellEnd"/>
      <w:r>
        <w:t xml:space="preserve"> </w:t>
      </w:r>
      <w:proofErr w:type="spellStart"/>
      <w:r>
        <w:t>pendidikan</w:t>
      </w:r>
      <w:proofErr w:type="spellEnd"/>
      <w:r>
        <w:t xml:space="preserve"> </w:t>
      </w:r>
      <w:proofErr w:type="spellStart"/>
      <w:r>
        <w:t>bagi</w:t>
      </w:r>
      <w:proofErr w:type="spellEnd"/>
      <w:r>
        <w:t xml:space="preserve"> para </w:t>
      </w:r>
      <w:proofErr w:type="spellStart"/>
      <w:r>
        <w:t>anak</w:t>
      </w:r>
      <w:proofErr w:type="spellEnd"/>
      <w:r>
        <w:t xml:space="preserve"> </w:t>
      </w:r>
      <w:proofErr w:type="spellStart"/>
      <w:r>
        <w:t>perempuan</w:t>
      </w:r>
      <w:proofErr w:type="spellEnd"/>
      <w:r>
        <w:t>.</w:t>
      </w:r>
    </w:p>
    <w:p w14:paraId="650DDCCE" w14:textId="77777777" w:rsidR="004A035E" w:rsidRDefault="004A035E" w:rsidP="004A035E">
      <w:pPr>
        <w:pStyle w:val="NormalWeb"/>
        <w:shd w:val="clear" w:color="auto" w:fill="FFFFFF"/>
        <w:spacing w:before="0" w:beforeAutospacing="0" w:after="0" w:afterAutospacing="0"/>
        <w:ind w:firstLine="720"/>
        <w:jc w:val="both"/>
      </w:pPr>
      <w:r>
        <w:rPr>
          <w:i/>
          <w:iCs/>
        </w:rPr>
        <w:t>UN Women</w:t>
      </w:r>
      <w:r>
        <w:t xml:space="preserve"> </w:t>
      </w:r>
      <w:proofErr w:type="spellStart"/>
      <w:r>
        <w:t>telah</w:t>
      </w:r>
      <w:proofErr w:type="spellEnd"/>
      <w:r>
        <w:t xml:space="preserve"> </w:t>
      </w:r>
      <w:proofErr w:type="spellStart"/>
      <w:r>
        <w:t>ditunjuk</w:t>
      </w:r>
      <w:proofErr w:type="spellEnd"/>
      <w:r>
        <w:t xml:space="preserve"> </w:t>
      </w:r>
      <w:proofErr w:type="spellStart"/>
      <w:r>
        <w:t>sebagai</w:t>
      </w:r>
      <w:proofErr w:type="spellEnd"/>
      <w:r>
        <w:t xml:space="preserve"> </w:t>
      </w:r>
      <w:proofErr w:type="spellStart"/>
      <w:r>
        <w:t>penyelenggara</w:t>
      </w:r>
      <w:proofErr w:type="spellEnd"/>
      <w:r>
        <w:t xml:space="preserve"> </w:t>
      </w:r>
      <w:proofErr w:type="spellStart"/>
      <w:r>
        <w:t>utama</w:t>
      </w:r>
      <w:proofErr w:type="spellEnd"/>
      <w:r>
        <w:t xml:space="preserve"> </w:t>
      </w:r>
      <w:proofErr w:type="spellStart"/>
      <w:r>
        <w:t>untuk</w:t>
      </w:r>
      <w:proofErr w:type="spellEnd"/>
      <w:r>
        <w:t xml:space="preserve"> program </w:t>
      </w:r>
      <w:proofErr w:type="spellStart"/>
      <w:r>
        <w:t>kerja</w:t>
      </w:r>
      <w:proofErr w:type="spellEnd"/>
      <w:r>
        <w:t xml:space="preserve"> </w:t>
      </w:r>
      <w:r>
        <w:rPr>
          <w:i/>
          <w:iCs/>
        </w:rPr>
        <w:t xml:space="preserve">One United Nations </w:t>
      </w:r>
      <w:proofErr w:type="spellStart"/>
      <w:r>
        <w:rPr>
          <w:i/>
          <w:iCs/>
        </w:rPr>
        <w:t>Programme</w:t>
      </w:r>
      <w:proofErr w:type="spellEnd"/>
      <w:r>
        <w:t xml:space="preserve"> III </w:t>
      </w:r>
      <w:proofErr w:type="spellStart"/>
      <w:r>
        <w:t>poin</w:t>
      </w:r>
      <w:proofErr w:type="spellEnd"/>
      <w:r>
        <w:t xml:space="preserve"> 8 </w:t>
      </w:r>
      <w:proofErr w:type="spellStart"/>
      <w:r>
        <w:t>mengenai</w:t>
      </w:r>
      <w:proofErr w:type="spellEnd"/>
      <w:r>
        <w:t xml:space="preserve"> Gender, </w:t>
      </w:r>
      <w:proofErr w:type="spellStart"/>
      <w:r>
        <w:t>Kesetaraan</w:t>
      </w:r>
      <w:proofErr w:type="spellEnd"/>
      <w:r>
        <w:t xml:space="preserve"> dan </w:t>
      </w:r>
      <w:proofErr w:type="spellStart"/>
      <w:r>
        <w:t>Martabat</w:t>
      </w:r>
      <w:proofErr w:type="spellEnd"/>
      <w:r>
        <w:t xml:space="preserve"> </w:t>
      </w:r>
      <w:proofErr w:type="spellStart"/>
      <w:r>
        <w:t>perempuan</w:t>
      </w:r>
      <w:proofErr w:type="spellEnd"/>
      <w:r>
        <w:t xml:space="preserve"> dan </w:t>
      </w:r>
      <w:proofErr w:type="spellStart"/>
      <w:r>
        <w:t>anak</w:t>
      </w:r>
      <w:proofErr w:type="spellEnd"/>
      <w:r>
        <w:t xml:space="preserve"> </w:t>
      </w:r>
      <w:proofErr w:type="spellStart"/>
      <w:r>
        <w:t>perempun</w:t>
      </w:r>
      <w:proofErr w:type="spellEnd"/>
      <w:r>
        <w:t xml:space="preserve"> yang </w:t>
      </w:r>
      <w:proofErr w:type="spellStart"/>
      <w:r>
        <w:t>berkaitan</w:t>
      </w:r>
      <w:proofErr w:type="spellEnd"/>
      <w:r>
        <w:t xml:space="preserve"> </w:t>
      </w:r>
      <w:proofErr w:type="spellStart"/>
      <w:r>
        <w:t>dengan</w:t>
      </w:r>
      <w:proofErr w:type="spellEnd"/>
      <w:r>
        <w:t xml:space="preserve"> gender dan </w:t>
      </w:r>
      <w:proofErr w:type="spellStart"/>
      <w:r>
        <w:t>untuk</w:t>
      </w:r>
      <w:proofErr w:type="spellEnd"/>
      <w:r>
        <w:t xml:space="preserve"> </w:t>
      </w:r>
      <w:proofErr w:type="spellStart"/>
      <w:r>
        <w:t>menjembatani</w:t>
      </w:r>
      <w:proofErr w:type="spellEnd"/>
      <w:r>
        <w:t xml:space="preserve"> </w:t>
      </w:r>
      <w:proofErr w:type="spellStart"/>
      <w:r>
        <w:t>aspirasi</w:t>
      </w:r>
      <w:proofErr w:type="spellEnd"/>
      <w:r>
        <w:t xml:space="preserve"> para </w:t>
      </w:r>
      <w:proofErr w:type="spellStart"/>
      <w:r>
        <w:t>perempuan</w:t>
      </w:r>
      <w:proofErr w:type="spellEnd"/>
      <w:r>
        <w:t xml:space="preserve"> Pakistan pada badan-badan PBB. Karena salah </w:t>
      </w:r>
      <w:proofErr w:type="spellStart"/>
      <w:r>
        <w:t>satu</w:t>
      </w:r>
      <w:proofErr w:type="spellEnd"/>
      <w:r>
        <w:t xml:space="preserve"> </w:t>
      </w:r>
      <w:proofErr w:type="spellStart"/>
      <w:r>
        <w:t>mandat</w:t>
      </w:r>
      <w:proofErr w:type="spellEnd"/>
      <w:r>
        <w:t xml:space="preserve"> </w:t>
      </w:r>
      <w:proofErr w:type="spellStart"/>
      <w:r>
        <w:t>utama</w:t>
      </w:r>
      <w:proofErr w:type="spellEnd"/>
      <w:r>
        <w:t xml:space="preserve"> </w:t>
      </w:r>
      <w:r>
        <w:rPr>
          <w:i/>
          <w:iCs/>
        </w:rPr>
        <w:t>UN Women</w:t>
      </w:r>
      <w:r>
        <w:t xml:space="preserve"> </w:t>
      </w:r>
      <w:proofErr w:type="spellStart"/>
      <w:r>
        <w:t>adalah</w:t>
      </w:r>
      <w:proofErr w:type="spellEnd"/>
      <w:r>
        <w:t xml:space="preserve"> </w:t>
      </w:r>
      <w:proofErr w:type="spellStart"/>
      <w:r>
        <w:t>untuk</w:t>
      </w:r>
      <w:proofErr w:type="spellEnd"/>
      <w:r>
        <w:t xml:space="preserve"> </w:t>
      </w:r>
      <w:proofErr w:type="spellStart"/>
      <w:r>
        <w:t>berkontribusi</w:t>
      </w:r>
      <w:proofErr w:type="spellEnd"/>
      <w:r>
        <w:t xml:space="preserve"> pada </w:t>
      </w:r>
      <w:proofErr w:type="spellStart"/>
      <w:r>
        <w:t>koordinasi</w:t>
      </w:r>
      <w:proofErr w:type="spellEnd"/>
      <w:r>
        <w:t xml:space="preserve"> </w:t>
      </w:r>
      <w:proofErr w:type="spellStart"/>
      <w:r>
        <w:t>kesetaraan</w:t>
      </w:r>
      <w:proofErr w:type="spellEnd"/>
      <w:r>
        <w:t xml:space="preserve"> gender dan </w:t>
      </w:r>
      <w:proofErr w:type="spellStart"/>
      <w:r>
        <w:t>pemberdayaan</w:t>
      </w:r>
      <w:proofErr w:type="spellEnd"/>
      <w:r>
        <w:t xml:space="preserve"> </w:t>
      </w:r>
      <w:proofErr w:type="spellStart"/>
      <w:r>
        <w:t>perempuan</w:t>
      </w:r>
      <w:proofErr w:type="spellEnd"/>
      <w:r>
        <w:t xml:space="preserve"> </w:t>
      </w:r>
      <w:proofErr w:type="spellStart"/>
      <w:r>
        <w:t>dalam</w:t>
      </w:r>
      <w:proofErr w:type="spellEnd"/>
      <w:r>
        <w:t xml:space="preserve"> </w:t>
      </w:r>
      <w:proofErr w:type="spellStart"/>
      <w:r>
        <w:t>Sistem</w:t>
      </w:r>
      <w:proofErr w:type="spellEnd"/>
      <w:r>
        <w:t xml:space="preserve"> PBB, </w:t>
      </w:r>
      <w:proofErr w:type="spellStart"/>
      <w:r>
        <w:t>evaluasi</w:t>
      </w:r>
      <w:proofErr w:type="spellEnd"/>
      <w:r>
        <w:t xml:space="preserve"> </w:t>
      </w:r>
      <w:proofErr w:type="spellStart"/>
      <w:r>
        <w:t>ini</w:t>
      </w:r>
      <w:proofErr w:type="spellEnd"/>
      <w:r>
        <w:t xml:space="preserve"> </w:t>
      </w:r>
      <w:proofErr w:type="spellStart"/>
      <w:r>
        <w:t>dianggap</w:t>
      </w:r>
      <w:proofErr w:type="spellEnd"/>
      <w:r>
        <w:t xml:space="preserve"> </w:t>
      </w:r>
      <w:proofErr w:type="spellStart"/>
      <w:r>
        <w:t>berguna</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sejauh</w:t>
      </w:r>
      <w:proofErr w:type="spellEnd"/>
      <w:r>
        <w:t xml:space="preserve"> mana </w:t>
      </w:r>
      <w:proofErr w:type="spellStart"/>
      <w:r>
        <w:t>kesetaraan</w:t>
      </w:r>
      <w:proofErr w:type="spellEnd"/>
      <w:r>
        <w:t xml:space="preserve"> gender </w:t>
      </w:r>
      <w:proofErr w:type="spellStart"/>
      <w:r>
        <w:t>diutamakan</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w:t>
      </w:r>
    </w:p>
    <w:p w14:paraId="7CF2C80B" w14:textId="2D71BCFF" w:rsidR="004A035E" w:rsidRDefault="004A035E" w:rsidP="004A035E">
      <w:pPr>
        <w:pStyle w:val="NormalWeb"/>
        <w:shd w:val="clear" w:color="auto" w:fill="FFFFFF"/>
        <w:spacing w:before="0" w:beforeAutospacing="0" w:after="0" w:afterAutospacing="0"/>
        <w:ind w:firstLine="720"/>
        <w:jc w:val="both"/>
      </w:pPr>
      <w:proofErr w:type="spellStart"/>
      <w:r>
        <w:t>Visi</w:t>
      </w:r>
      <w:proofErr w:type="spellEnd"/>
      <w:r>
        <w:t xml:space="preserve"> </w:t>
      </w:r>
      <w:r>
        <w:rPr>
          <w:i/>
          <w:iCs/>
        </w:rPr>
        <w:t>UN Women</w:t>
      </w:r>
      <w:r>
        <w:t xml:space="preserve"> Pakistan </w:t>
      </w:r>
      <w:proofErr w:type="spellStart"/>
      <w:r>
        <w:t>untuk</w:t>
      </w:r>
      <w:proofErr w:type="spellEnd"/>
      <w:r>
        <w:t xml:space="preserve"> 2021-2024 </w:t>
      </w:r>
      <w:proofErr w:type="spellStart"/>
      <w:r>
        <w:t>mengakui</w:t>
      </w:r>
      <w:proofErr w:type="spellEnd"/>
      <w:r>
        <w:t xml:space="preserve"> </w:t>
      </w:r>
      <w:proofErr w:type="spellStart"/>
      <w:r>
        <w:t>bahwa</w:t>
      </w:r>
      <w:proofErr w:type="spellEnd"/>
      <w:r>
        <w:t xml:space="preserve"> </w:t>
      </w:r>
      <w:proofErr w:type="spellStart"/>
      <w:r>
        <w:t>meskipun</w:t>
      </w:r>
      <w:proofErr w:type="spellEnd"/>
      <w:r>
        <w:t xml:space="preserve"> </w:t>
      </w:r>
      <w:proofErr w:type="spellStart"/>
      <w:r>
        <w:t>membuat</w:t>
      </w:r>
      <w:proofErr w:type="spellEnd"/>
      <w:r>
        <w:t xml:space="preserve"> </w:t>
      </w:r>
      <w:proofErr w:type="spellStart"/>
      <w:r>
        <w:t>kemajuan</w:t>
      </w:r>
      <w:proofErr w:type="spellEnd"/>
      <w:r>
        <w:t xml:space="preserve"> </w:t>
      </w:r>
      <w:proofErr w:type="spellStart"/>
      <w:r>
        <w:t>signifikan</w:t>
      </w:r>
      <w:proofErr w:type="spellEnd"/>
      <w:r>
        <w:t xml:space="preserve"> </w:t>
      </w:r>
      <w:proofErr w:type="spellStart"/>
      <w:r>
        <w:t>menuju</w:t>
      </w:r>
      <w:proofErr w:type="spellEnd"/>
      <w:r>
        <w:t xml:space="preserve"> </w:t>
      </w:r>
      <w:proofErr w:type="spellStart"/>
      <w:r>
        <w:t>tujuan</w:t>
      </w:r>
      <w:proofErr w:type="spellEnd"/>
      <w:r>
        <w:t xml:space="preserve"> </w:t>
      </w:r>
      <w:proofErr w:type="spellStart"/>
      <w:r>
        <w:t>mencapai</w:t>
      </w:r>
      <w:proofErr w:type="spellEnd"/>
      <w:r>
        <w:t xml:space="preserve"> </w:t>
      </w:r>
      <w:proofErr w:type="spellStart"/>
      <w:r>
        <w:t>kesetaraan</w:t>
      </w:r>
      <w:proofErr w:type="spellEnd"/>
      <w:r>
        <w:t xml:space="preserve"> </w:t>
      </w:r>
      <w:proofErr w:type="spellStart"/>
      <w:r>
        <w:t>bagi</w:t>
      </w:r>
      <w:proofErr w:type="spellEnd"/>
      <w:r>
        <w:t xml:space="preserve"> </w:t>
      </w:r>
      <w:proofErr w:type="spellStart"/>
      <w:r>
        <w:t>perempuan</w:t>
      </w:r>
      <w:proofErr w:type="spellEnd"/>
      <w:r>
        <w:t xml:space="preserve"> yang </w:t>
      </w:r>
      <w:proofErr w:type="spellStart"/>
      <w:r>
        <w:t>akan</w:t>
      </w:r>
      <w:proofErr w:type="spellEnd"/>
      <w:r>
        <w:t xml:space="preserve"> </w:t>
      </w:r>
      <w:proofErr w:type="spellStart"/>
      <w:r>
        <w:t>mengarah</w:t>
      </w:r>
      <w:proofErr w:type="spellEnd"/>
      <w:r>
        <w:t xml:space="preserve"> pada </w:t>
      </w:r>
      <w:proofErr w:type="spellStart"/>
      <w:r>
        <w:t>penikmatan</w:t>
      </w:r>
      <w:proofErr w:type="spellEnd"/>
      <w:r>
        <w:t xml:space="preserve"> </w:t>
      </w:r>
      <w:proofErr w:type="spellStart"/>
      <w:r>
        <w:t>penuh</w:t>
      </w:r>
      <w:proofErr w:type="spellEnd"/>
      <w:r>
        <w:t xml:space="preserve"> </w:t>
      </w:r>
      <w:proofErr w:type="spellStart"/>
      <w:r>
        <w:t>hak</w:t>
      </w:r>
      <w:proofErr w:type="spellEnd"/>
      <w:r>
        <w:t xml:space="preserve"> </w:t>
      </w:r>
      <w:proofErr w:type="spellStart"/>
      <w:r>
        <w:t>asasi</w:t>
      </w:r>
      <w:proofErr w:type="spellEnd"/>
      <w:r>
        <w:t xml:space="preserve"> </w:t>
      </w:r>
      <w:proofErr w:type="spellStart"/>
      <w:r>
        <w:t>mereka</w:t>
      </w:r>
      <w:proofErr w:type="spellEnd"/>
      <w:r>
        <w:t xml:space="preserve">, </w:t>
      </w:r>
      <w:proofErr w:type="spellStart"/>
      <w:r>
        <w:t>hambatan</w:t>
      </w:r>
      <w:proofErr w:type="spellEnd"/>
      <w:r>
        <w:t xml:space="preserve"> </w:t>
      </w:r>
      <w:proofErr w:type="spellStart"/>
      <w:r>
        <w:t>signifikan</w:t>
      </w:r>
      <w:proofErr w:type="spellEnd"/>
      <w:r>
        <w:t xml:space="preserve"> </w:t>
      </w:r>
      <w:proofErr w:type="spellStart"/>
      <w:r>
        <w:t>masih</w:t>
      </w:r>
      <w:proofErr w:type="spellEnd"/>
      <w:r>
        <w:t xml:space="preserve"> </w:t>
      </w:r>
      <w:proofErr w:type="spellStart"/>
      <w:r>
        <w:t>tetap</w:t>
      </w:r>
      <w:proofErr w:type="spellEnd"/>
      <w:r>
        <w:t xml:space="preserve"> </w:t>
      </w:r>
      <w:proofErr w:type="spellStart"/>
      <w:r>
        <w:t>ada</w:t>
      </w:r>
      <w:proofErr w:type="spellEnd"/>
      <w:r>
        <w:t xml:space="preserve">. </w:t>
      </w:r>
      <w:r>
        <w:rPr>
          <w:i/>
          <w:iCs/>
        </w:rPr>
        <w:t>UN Women</w:t>
      </w:r>
      <w:r>
        <w:t xml:space="preserve"> </w:t>
      </w:r>
      <w:proofErr w:type="spellStart"/>
      <w:r>
        <w:t>bertujuan</w:t>
      </w:r>
      <w:proofErr w:type="spellEnd"/>
      <w:r>
        <w:t xml:space="preserve"> </w:t>
      </w:r>
      <w:proofErr w:type="spellStart"/>
      <w:r>
        <w:t>untuk</w:t>
      </w:r>
      <w:proofErr w:type="spellEnd"/>
      <w:r>
        <w:t xml:space="preserve"> </w:t>
      </w:r>
      <w:proofErr w:type="spellStart"/>
      <w:r>
        <w:t>mengimplementasikan</w:t>
      </w:r>
      <w:proofErr w:type="spellEnd"/>
      <w:r>
        <w:t xml:space="preserve"> </w:t>
      </w:r>
      <w:proofErr w:type="spellStart"/>
      <w:r>
        <w:t>inisiatif</w:t>
      </w:r>
      <w:proofErr w:type="spellEnd"/>
      <w:r>
        <w:t xml:space="preserve"> yang </w:t>
      </w:r>
      <w:proofErr w:type="spellStart"/>
      <w:r>
        <w:t>akan</w:t>
      </w:r>
      <w:proofErr w:type="spellEnd"/>
      <w:r>
        <w:t xml:space="preserve"> </w:t>
      </w:r>
      <w:proofErr w:type="spellStart"/>
      <w:r>
        <w:t>membantu</w:t>
      </w:r>
      <w:proofErr w:type="spellEnd"/>
      <w:r>
        <w:t xml:space="preserve"> </w:t>
      </w:r>
      <w:proofErr w:type="spellStart"/>
      <w:r>
        <w:t>mengkatalisasi</w:t>
      </w:r>
      <w:proofErr w:type="spellEnd"/>
      <w:r>
        <w:t xml:space="preserve"> </w:t>
      </w:r>
      <w:proofErr w:type="spellStart"/>
      <w:r>
        <w:t>pencapaian</w:t>
      </w:r>
      <w:proofErr w:type="spellEnd"/>
      <w:r>
        <w:t xml:space="preserve"> </w:t>
      </w:r>
      <w:proofErr w:type="spellStart"/>
      <w:r>
        <w:t>kesetaraan</w:t>
      </w:r>
      <w:proofErr w:type="spellEnd"/>
      <w:r>
        <w:t xml:space="preserve"> gender dan </w:t>
      </w:r>
      <w:proofErr w:type="spellStart"/>
      <w:r>
        <w:t>pemberdayaan</w:t>
      </w:r>
      <w:proofErr w:type="spellEnd"/>
      <w:r>
        <w:t xml:space="preserve"> </w:t>
      </w:r>
      <w:proofErr w:type="spellStart"/>
      <w:r>
        <w:t>perempuan</w:t>
      </w:r>
      <w:proofErr w:type="spellEnd"/>
      <w:r>
        <w:t xml:space="preserve"> </w:t>
      </w:r>
      <w:proofErr w:type="spellStart"/>
      <w:r>
        <w:t>melalui</w:t>
      </w:r>
      <w:proofErr w:type="spellEnd"/>
      <w:r>
        <w:t xml:space="preserve"> 3 </w:t>
      </w:r>
      <w:proofErr w:type="spellStart"/>
      <w:r>
        <w:t>bidang</w:t>
      </w:r>
      <w:proofErr w:type="spellEnd"/>
      <w:r>
        <w:t xml:space="preserve"> </w:t>
      </w:r>
      <w:proofErr w:type="spellStart"/>
      <w:r>
        <w:t>intervensi</w:t>
      </w:r>
      <w:proofErr w:type="spellEnd"/>
      <w:r>
        <w:t xml:space="preserve"> </w:t>
      </w:r>
      <w:r w:rsidRPr="004A035E">
        <w:rPr>
          <w:color w:val="4F81BD" w:themeColor="accent1"/>
        </w:rPr>
        <w:t>(UN Women, 2021)</w:t>
      </w:r>
      <w:r>
        <w:t xml:space="preserve">: </w:t>
      </w:r>
    </w:p>
    <w:p w14:paraId="7071645F" w14:textId="77777777" w:rsidR="004A035E" w:rsidRDefault="004A035E" w:rsidP="004A035E">
      <w:pPr>
        <w:pStyle w:val="NormalWeb"/>
        <w:numPr>
          <w:ilvl w:val="1"/>
          <w:numId w:val="4"/>
        </w:numPr>
        <w:shd w:val="clear" w:color="auto" w:fill="FFFFFF"/>
        <w:spacing w:before="0" w:beforeAutospacing="0" w:after="0" w:afterAutospacing="0"/>
        <w:ind w:left="450" w:hanging="450"/>
        <w:jc w:val="both"/>
      </w:pPr>
      <w:r>
        <w:t xml:space="preserve">Perempuan </w:t>
      </w:r>
      <w:proofErr w:type="spellStart"/>
      <w:r>
        <w:t>harus</w:t>
      </w:r>
      <w:proofErr w:type="spellEnd"/>
      <w:r>
        <w:t xml:space="preserve"> </w:t>
      </w:r>
      <w:proofErr w:type="spellStart"/>
      <w:r>
        <w:t>bisa</w:t>
      </w:r>
      <w:proofErr w:type="spellEnd"/>
      <w:r>
        <w:t xml:space="preserve"> </w:t>
      </w:r>
      <w:proofErr w:type="spellStart"/>
      <w:r>
        <w:t>sebagai</w:t>
      </w:r>
      <w:proofErr w:type="spellEnd"/>
      <w:r>
        <w:t xml:space="preserve"> </w:t>
      </w:r>
      <w:proofErr w:type="spellStart"/>
      <w:r>
        <w:t>pemimpin</w:t>
      </w:r>
      <w:proofErr w:type="spellEnd"/>
      <w:r>
        <w:t xml:space="preserve"> </w:t>
      </w:r>
      <w:proofErr w:type="spellStart"/>
      <w:r>
        <w:t>perubahan</w:t>
      </w:r>
      <w:proofErr w:type="spellEnd"/>
      <w:r>
        <w:t xml:space="preserve">: </w:t>
      </w:r>
      <w:proofErr w:type="spellStart"/>
      <w:r>
        <w:t>penguatan</w:t>
      </w:r>
      <w:proofErr w:type="spellEnd"/>
      <w:r>
        <w:t xml:space="preserve"> </w:t>
      </w:r>
      <w:proofErr w:type="spellStart"/>
      <w:r>
        <w:t>suara</w:t>
      </w:r>
      <w:proofErr w:type="spellEnd"/>
      <w:r>
        <w:t xml:space="preserve"> </w:t>
      </w:r>
      <w:proofErr w:type="spellStart"/>
      <w:r>
        <w:t>perempuan</w:t>
      </w:r>
      <w:proofErr w:type="spellEnd"/>
      <w:r>
        <w:t xml:space="preserve"> agar </w:t>
      </w:r>
      <w:proofErr w:type="spellStart"/>
      <w:r>
        <w:t>bisa</w:t>
      </w:r>
      <w:proofErr w:type="spellEnd"/>
      <w:r>
        <w:t xml:space="preserve"> </w:t>
      </w:r>
      <w:proofErr w:type="spellStart"/>
      <w:r>
        <w:t>didengar</w:t>
      </w:r>
      <w:proofErr w:type="spellEnd"/>
      <w:r>
        <w:t xml:space="preserve"> dan </w:t>
      </w:r>
      <w:proofErr w:type="spellStart"/>
      <w:r>
        <w:t>tidak</w:t>
      </w:r>
      <w:proofErr w:type="spellEnd"/>
      <w:r>
        <w:t xml:space="preserve"> </w:t>
      </w:r>
      <w:proofErr w:type="spellStart"/>
      <w:r>
        <w:t>tertindas</w:t>
      </w:r>
      <w:proofErr w:type="spellEnd"/>
      <w:r>
        <w:t xml:space="preserve"> dan </w:t>
      </w:r>
      <w:proofErr w:type="spellStart"/>
      <w:r>
        <w:t>peningkatan</w:t>
      </w:r>
      <w:proofErr w:type="spellEnd"/>
      <w:r>
        <w:t xml:space="preserve"> </w:t>
      </w:r>
      <w:proofErr w:type="spellStart"/>
      <w:r>
        <w:t>keterampilan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seorang</w:t>
      </w:r>
      <w:proofErr w:type="spellEnd"/>
      <w:r>
        <w:t xml:space="preserve"> </w:t>
      </w:r>
      <w:proofErr w:type="spellStart"/>
      <w:r>
        <w:t>pemimpin</w:t>
      </w:r>
      <w:proofErr w:type="spellEnd"/>
      <w:r>
        <w:t>,</w:t>
      </w:r>
    </w:p>
    <w:p w14:paraId="0B97C9B8" w14:textId="77777777" w:rsidR="004A035E" w:rsidRDefault="004A035E" w:rsidP="004A035E">
      <w:pPr>
        <w:pStyle w:val="NormalWeb"/>
        <w:numPr>
          <w:ilvl w:val="1"/>
          <w:numId w:val="4"/>
        </w:numPr>
        <w:shd w:val="clear" w:color="auto" w:fill="FFFFFF"/>
        <w:spacing w:before="0" w:beforeAutospacing="0" w:after="0" w:afterAutospacing="0"/>
        <w:ind w:left="450" w:hanging="450"/>
        <w:jc w:val="both"/>
      </w:pPr>
      <w:proofErr w:type="spellStart"/>
      <w:r>
        <w:t>Memberikan</w:t>
      </w:r>
      <w:proofErr w:type="spellEnd"/>
      <w:r>
        <w:t xml:space="preserve"> </w:t>
      </w:r>
      <w:proofErr w:type="spellStart"/>
      <w:r>
        <w:t>pengetahuan</w:t>
      </w:r>
      <w:proofErr w:type="spellEnd"/>
      <w:r>
        <w:t xml:space="preserve"> </w:t>
      </w:r>
      <w:proofErr w:type="spellStart"/>
      <w:r>
        <w:t>umum</w:t>
      </w:r>
      <w:proofErr w:type="spellEnd"/>
      <w:r>
        <w:t xml:space="preserve"> </w:t>
      </w:r>
      <w:proofErr w:type="spellStart"/>
      <w:r>
        <w:t>keada</w:t>
      </w:r>
      <w:proofErr w:type="spellEnd"/>
      <w:r>
        <w:t xml:space="preserve"> para </w:t>
      </w:r>
      <w:proofErr w:type="spellStart"/>
      <w:r>
        <w:t>perempuan</w:t>
      </w:r>
      <w:proofErr w:type="spellEnd"/>
      <w:r>
        <w:t xml:space="preserve"> </w:t>
      </w:r>
      <w:proofErr w:type="spellStart"/>
      <w:r>
        <w:t>terkait</w:t>
      </w:r>
      <w:proofErr w:type="spellEnd"/>
      <w:r>
        <w:t xml:space="preserve"> </w:t>
      </w:r>
      <w:proofErr w:type="spellStart"/>
      <w:r>
        <w:t>cara</w:t>
      </w:r>
      <w:proofErr w:type="spellEnd"/>
      <w:r>
        <w:t xml:space="preserve"> </w:t>
      </w:r>
      <w:proofErr w:type="spellStart"/>
      <w:r>
        <w:t>mencegah</w:t>
      </w:r>
      <w:proofErr w:type="spellEnd"/>
      <w:r>
        <w:t xml:space="preserve"> dan </w:t>
      </w:r>
      <w:proofErr w:type="spellStart"/>
      <w:r>
        <w:t>cara</w:t>
      </w:r>
      <w:proofErr w:type="spellEnd"/>
      <w:r>
        <w:t xml:space="preserve"> </w:t>
      </w:r>
      <w:proofErr w:type="spellStart"/>
      <w:r>
        <w:t>berlindungan</w:t>
      </w:r>
      <w:proofErr w:type="spellEnd"/>
      <w:r>
        <w:t xml:space="preserve"> </w:t>
      </w:r>
      <w:proofErr w:type="spellStart"/>
      <w:r>
        <w:t>dari</w:t>
      </w:r>
      <w:proofErr w:type="spellEnd"/>
      <w:r>
        <w:t xml:space="preserve"> </w:t>
      </w:r>
      <w:proofErr w:type="spellStart"/>
      <w:r>
        <w:t>menghadapi</w:t>
      </w:r>
      <w:proofErr w:type="spellEnd"/>
      <w:r>
        <w:t xml:space="preserve"> </w:t>
      </w:r>
      <w:proofErr w:type="spellStart"/>
      <w:r>
        <w:t>tindakan</w:t>
      </w:r>
      <w:proofErr w:type="spellEnd"/>
      <w:r>
        <w:t xml:space="preserve"> </w:t>
      </w:r>
      <w:proofErr w:type="spellStart"/>
      <w:r>
        <w:t>kekerasaan</w:t>
      </w:r>
      <w:proofErr w:type="spellEnd"/>
      <w:r>
        <w:t xml:space="preserve"> yang </w:t>
      </w:r>
      <w:proofErr w:type="spellStart"/>
      <w:r>
        <w:t>dialami</w:t>
      </w:r>
      <w:proofErr w:type="spellEnd"/>
      <w:r>
        <w:t xml:space="preserve"> </w:t>
      </w:r>
      <w:proofErr w:type="spellStart"/>
      <w:r>
        <w:t>dalam</w:t>
      </w:r>
      <w:proofErr w:type="spellEnd"/>
      <w:r>
        <w:t xml:space="preserve"> </w:t>
      </w:r>
      <w:proofErr w:type="spellStart"/>
      <w:r>
        <w:t>rumah</w:t>
      </w:r>
      <w:proofErr w:type="spellEnd"/>
      <w:r>
        <w:t xml:space="preserve"> </w:t>
      </w:r>
      <w:proofErr w:type="spellStart"/>
      <w:r>
        <w:t>tangga</w:t>
      </w:r>
      <w:proofErr w:type="spellEnd"/>
      <w:r>
        <w:t xml:space="preserve">, di </w:t>
      </w:r>
      <w:proofErr w:type="spellStart"/>
      <w:r>
        <w:t>kantor</w:t>
      </w:r>
      <w:proofErr w:type="spellEnd"/>
      <w:r>
        <w:t xml:space="preserve">, </w:t>
      </w:r>
      <w:proofErr w:type="spellStart"/>
      <w:r>
        <w:t>atau</w:t>
      </w:r>
      <w:proofErr w:type="spellEnd"/>
      <w:r>
        <w:t xml:space="preserve"> </w:t>
      </w:r>
      <w:proofErr w:type="spellStart"/>
      <w:r>
        <w:t>tempat</w:t>
      </w:r>
      <w:proofErr w:type="spellEnd"/>
      <w:r>
        <w:t xml:space="preserve"> </w:t>
      </w:r>
      <w:proofErr w:type="spellStart"/>
      <w:r>
        <w:t>umum</w:t>
      </w:r>
      <w:proofErr w:type="spellEnd"/>
      <w:r>
        <w:t xml:space="preserve"> </w:t>
      </w:r>
      <w:proofErr w:type="spellStart"/>
      <w:r>
        <w:t>melalui</w:t>
      </w:r>
      <w:proofErr w:type="spellEnd"/>
      <w:r>
        <w:t xml:space="preserve"> </w:t>
      </w:r>
      <w:proofErr w:type="spellStart"/>
      <w:r>
        <w:t>akses</w:t>
      </w:r>
      <w:proofErr w:type="spellEnd"/>
      <w:r>
        <w:t xml:space="preserve"> </w:t>
      </w:r>
      <w:proofErr w:type="spellStart"/>
      <w:r>
        <w:t>meminta</w:t>
      </w:r>
      <w:proofErr w:type="spellEnd"/>
      <w:r>
        <w:t xml:space="preserve"> </w:t>
      </w:r>
      <w:proofErr w:type="spellStart"/>
      <w:r>
        <w:t>keadilan</w:t>
      </w:r>
      <w:proofErr w:type="spellEnd"/>
      <w:r>
        <w:t xml:space="preserve"> dan </w:t>
      </w:r>
      <w:proofErr w:type="spellStart"/>
      <w:r>
        <w:t>menceritakan</w:t>
      </w:r>
      <w:proofErr w:type="spellEnd"/>
      <w:r>
        <w:t xml:space="preserve"> </w:t>
      </w:r>
      <w:proofErr w:type="spellStart"/>
      <w:r>
        <w:t>penindasaan</w:t>
      </w:r>
      <w:proofErr w:type="spellEnd"/>
      <w:r>
        <w:t xml:space="preserve"> ya</w:t>
      </w:r>
      <w:r w:rsidRPr="004A035E">
        <w:t xml:space="preserve">ng </w:t>
      </w:r>
      <w:proofErr w:type="spellStart"/>
      <w:r w:rsidRPr="004A035E">
        <w:t>dialami</w:t>
      </w:r>
      <w:proofErr w:type="spellEnd"/>
      <w:r w:rsidRPr="004A035E">
        <w:t xml:space="preserve"> </w:t>
      </w:r>
      <w:proofErr w:type="spellStart"/>
      <w:r w:rsidRPr="004A035E">
        <w:t>kepada</w:t>
      </w:r>
      <w:proofErr w:type="spellEnd"/>
      <w:r w:rsidRPr="004A035E">
        <w:t xml:space="preserve"> </w:t>
      </w:r>
      <w:proofErr w:type="spellStart"/>
      <w:r w:rsidRPr="004A035E">
        <w:t>pihak</w:t>
      </w:r>
      <w:proofErr w:type="spellEnd"/>
      <w:r w:rsidRPr="004A035E">
        <w:t xml:space="preserve"> </w:t>
      </w:r>
      <w:proofErr w:type="spellStart"/>
      <w:r w:rsidRPr="004A035E">
        <w:t>berwajib</w:t>
      </w:r>
      <w:proofErr w:type="spellEnd"/>
      <w:r w:rsidRPr="004A035E">
        <w:t xml:space="preserve">, </w:t>
      </w:r>
    </w:p>
    <w:p w14:paraId="5DE20616" w14:textId="15FC3061" w:rsidR="004A035E" w:rsidRDefault="004A035E" w:rsidP="004A035E">
      <w:pPr>
        <w:pStyle w:val="NormalWeb"/>
        <w:numPr>
          <w:ilvl w:val="1"/>
          <w:numId w:val="4"/>
        </w:numPr>
        <w:shd w:val="clear" w:color="auto" w:fill="FFFFFF"/>
        <w:spacing w:before="0" w:beforeAutospacing="0" w:after="0" w:afterAutospacing="0"/>
        <w:ind w:left="450" w:hanging="450"/>
        <w:jc w:val="both"/>
      </w:pPr>
      <w:proofErr w:type="spellStart"/>
      <w:r w:rsidRPr="004A035E">
        <w:t>Menjalankan</w:t>
      </w:r>
      <w:proofErr w:type="spellEnd"/>
      <w:r w:rsidRPr="004A035E">
        <w:t xml:space="preserve"> program </w:t>
      </w:r>
      <w:proofErr w:type="spellStart"/>
      <w:r w:rsidRPr="004A035E">
        <w:t>kerja</w:t>
      </w:r>
      <w:proofErr w:type="spellEnd"/>
      <w:r w:rsidRPr="004A035E">
        <w:t xml:space="preserve"> </w:t>
      </w:r>
      <w:proofErr w:type="spellStart"/>
      <w:r w:rsidRPr="004A035E">
        <w:t>pemerintah</w:t>
      </w:r>
      <w:proofErr w:type="spellEnd"/>
      <w:r w:rsidRPr="004A035E">
        <w:t xml:space="preserve">, baik di tingkat federal maupun provinsi, yakni rencana aksi untuk menaikan derajat perempuan, menjalankan visi pemerintah 2025 terkait pemberdayaan perempuan, undang-undang pelecehan </w:t>
      </w:r>
      <w:proofErr w:type="spellStart"/>
      <w:r w:rsidRPr="004A035E">
        <w:t>seksual</w:t>
      </w:r>
      <w:proofErr w:type="spellEnd"/>
      <w:r w:rsidRPr="004A035E">
        <w:t xml:space="preserve">, </w:t>
      </w:r>
      <w:proofErr w:type="spellStart"/>
      <w:r w:rsidRPr="004A035E">
        <w:t>peningkatan</w:t>
      </w:r>
      <w:proofErr w:type="spellEnd"/>
      <w:r w:rsidRPr="004A035E">
        <w:t xml:space="preserve"> </w:t>
      </w:r>
      <w:proofErr w:type="spellStart"/>
      <w:r w:rsidRPr="004A035E">
        <w:t>kapasitas</w:t>
      </w:r>
      <w:proofErr w:type="spellEnd"/>
      <w:r w:rsidRPr="004A035E">
        <w:t xml:space="preserve"> </w:t>
      </w:r>
      <w:proofErr w:type="spellStart"/>
      <w:r w:rsidRPr="004A035E">
        <w:t>terkait</w:t>
      </w:r>
      <w:proofErr w:type="spellEnd"/>
      <w:r w:rsidRPr="004A035E">
        <w:t xml:space="preserve"> </w:t>
      </w:r>
      <w:proofErr w:type="spellStart"/>
      <w:r w:rsidRPr="004A035E">
        <w:t>kesadaran</w:t>
      </w:r>
      <w:proofErr w:type="spellEnd"/>
      <w:r w:rsidRPr="004A035E">
        <w:t xml:space="preserve"> </w:t>
      </w:r>
      <w:proofErr w:type="spellStart"/>
      <w:r w:rsidRPr="004A035E">
        <w:t>politik</w:t>
      </w:r>
      <w:proofErr w:type="spellEnd"/>
      <w:r w:rsidRPr="004A035E">
        <w:t xml:space="preserve"> </w:t>
      </w:r>
      <w:proofErr w:type="spellStart"/>
      <w:r w:rsidRPr="004A035E">
        <w:t>untuk</w:t>
      </w:r>
      <w:proofErr w:type="spellEnd"/>
      <w:r w:rsidRPr="004A035E">
        <w:t xml:space="preserve"> </w:t>
      </w:r>
      <w:proofErr w:type="spellStart"/>
      <w:r w:rsidRPr="004A035E">
        <w:t>wanita</w:t>
      </w:r>
      <w:proofErr w:type="spellEnd"/>
      <w:r w:rsidRPr="004A035E">
        <w:t xml:space="preserve">, dan </w:t>
      </w:r>
      <w:proofErr w:type="spellStart"/>
      <w:r w:rsidRPr="004A035E">
        <w:t>penciptaan</w:t>
      </w:r>
      <w:proofErr w:type="spellEnd"/>
      <w:r w:rsidRPr="004A035E">
        <w:t xml:space="preserve"> </w:t>
      </w:r>
      <w:proofErr w:type="spellStart"/>
      <w:r w:rsidRPr="004A035E">
        <w:t>ruang</w:t>
      </w:r>
      <w:proofErr w:type="spellEnd"/>
      <w:r w:rsidRPr="004A035E">
        <w:t xml:space="preserve"> </w:t>
      </w:r>
      <w:proofErr w:type="spellStart"/>
      <w:r w:rsidRPr="004A035E">
        <w:t>aman</w:t>
      </w:r>
      <w:proofErr w:type="spellEnd"/>
      <w:r w:rsidRPr="004A035E">
        <w:t xml:space="preserve"> </w:t>
      </w:r>
      <w:proofErr w:type="spellStart"/>
      <w:r w:rsidRPr="004A035E">
        <w:t>berkaitan</w:t>
      </w:r>
      <w:proofErr w:type="spellEnd"/>
      <w:r w:rsidRPr="004A035E">
        <w:t xml:space="preserve"> </w:t>
      </w:r>
      <w:proofErr w:type="spellStart"/>
      <w:r w:rsidRPr="004A035E">
        <w:t>dengan</w:t>
      </w:r>
      <w:proofErr w:type="spellEnd"/>
      <w:r w:rsidRPr="004A035E">
        <w:t xml:space="preserve"> </w:t>
      </w:r>
      <w:proofErr w:type="spellStart"/>
      <w:r w:rsidRPr="004A035E">
        <w:t>penghapusan</w:t>
      </w:r>
      <w:proofErr w:type="spellEnd"/>
      <w:r w:rsidRPr="004A035E">
        <w:t xml:space="preserve"> </w:t>
      </w:r>
      <w:proofErr w:type="spellStart"/>
      <w:r w:rsidRPr="004A035E">
        <w:t>kekerasan</w:t>
      </w:r>
      <w:proofErr w:type="spellEnd"/>
      <w:r w:rsidRPr="004A035E">
        <w:t xml:space="preserve"> </w:t>
      </w:r>
      <w:proofErr w:type="spellStart"/>
      <w:r w:rsidRPr="004A035E">
        <w:t>bagi</w:t>
      </w:r>
      <w:proofErr w:type="spellEnd"/>
      <w:r w:rsidRPr="004A035E">
        <w:t xml:space="preserve"> yang </w:t>
      </w:r>
      <w:proofErr w:type="spellStart"/>
      <w:r w:rsidRPr="004A035E">
        <w:t>tertindas</w:t>
      </w:r>
      <w:proofErr w:type="spellEnd"/>
      <w:r w:rsidRPr="004A035E">
        <w:t>.</w:t>
      </w:r>
    </w:p>
    <w:p w14:paraId="06D8BFC0" w14:textId="4046FF51" w:rsidR="001F7778" w:rsidRDefault="001F7778" w:rsidP="001F7778">
      <w:pPr>
        <w:pStyle w:val="NormalWeb"/>
        <w:shd w:val="clear" w:color="auto" w:fill="FFFFFF"/>
        <w:tabs>
          <w:tab w:val="left" w:pos="720"/>
        </w:tabs>
        <w:spacing w:before="0" w:beforeAutospacing="0" w:after="0" w:afterAutospacing="0"/>
        <w:jc w:val="both"/>
      </w:pPr>
      <w:r>
        <w:tab/>
        <w:t xml:space="preserve">Adapun </w:t>
      </w:r>
      <w:proofErr w:type="spellStart"/>
      <w:r>
        <w:t>berbagai</w:t>
      </w:r>
      <w:proofErr w:type="spellEnd"/>
      <w:r>
        <w:t xml:space="preserve"> </w:t>
      </w:r>
      <w:proofErr w:type="spellStart"/>
      <w:r>
        <w:t>pelatihan</w:t>
      </w:r>
      <w:proofErr w:type="spellEnd"/>
      <w:r>
        <w:t xml:space="preserve"> yang </w:t>
      </w:r>
      <w:proofErr w:type="spellStart"/>
      <w:r>
        <w:t>telah</w:t>
      </w:r>
      <w:proofErr w:type="spellEnd"/>
      <w:r>
        <w:t xml:space="preserve"> </w:t>
      </w:r>
      <w:proofErr w:type="spellStart"/>
      <w:r>
        <w:t>dilaksanakan</w:t>
      </w:r>
      <w:proofErr w:type="spellEnd"/>
      <w:r>
        <w:t xml:space="preserve"> oleh UN Women </w:t>
      </w:r>
      <w:proofErr w:type="spellStart"/>
      <w:r>
        <w:t>bagi</w:t>
      </w:r>
      <w:proofErr w:type="spellEnd"/>
      <w:r>
        <w:t xml:space="preserve"> </w:t>
      </w:r>
      <w:proofErr w:type="spellStart"/>
      <w:r>
        <w:t>masyarakat</w:t>
      </w:r>
      <w:proofErr w:type="spellEnd"/>
      <w:r>
        <w:t xml:space="preserve"> Pakistan </w:t>
      </w:r>
      <w:proofErr w:type="spellStart"/>
      <w:r>
        <w:t>selama</w:t>
      </w:r>
      <w:proofErr w:type="spellEnd"/>
      <w:r>
        <w:t xml:space="preserve"> </w:t>
      </w:r>
      <w:proofErr w:type="spellStart"/>
      <w:r>
        <w:t>periode</w:t>
      </w:r>
      <w:proofErr w:type="spellEnd"/>
      <w:r>
        <w:t xml:space="preserve"> </w:t>
      </w:r>
      <w:proofErr w:type="spellStart"/>
      <w:r>
        <w:t>tahun</w:t>
      </w:r>
      <w:proofErr w:type="spellEnd"/>
      <w:r>
        <w:t xml:space="preserve"> 2018 </w:t>
      </w:r>
      <w:proofErr w:type="spellStart"/>
      <w:r>
        <w:t>sampai</w:t>
      </w:r>
      <w:proofErr w:type="spellEnd"/>
      <w:r>
        <w:t xml:space="preserve"> 2021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p>
    <w:p w14:paraId="472E53F4" w14:textId="22FD0C3B" w:rsidR="004A035E" w:rsidRPr="004A035E" w:rsidRDefault="004A035E" w:rsidP="004A035E">
      <w:pPr>
        <w:spacing w:before="240" w:after="240"/>
        <w:jc w:val="center"/>
        <w:rPr>
          <w:b/>
          <w:bCs/>
        </w:rPr>
      </w:pPr>
      <w:r w:rsidRPr="004A035E">
        <w:rPr>
          <w:rFonts w:ascii="Times New Roman" w:hAnsi="Times New Roman" w:cs="Times New Roman"/>
          <w:b/>
          <w:bCs/>
          <w:sz w:val="24"/>
          <w:szCs w:val="24"/>
        </w:rPr>
        <w:t xml:space="preserve">Tabel </w:t>
      </w:r>
      <w:r w:rsidR="001F7778">
        <w:rPr>
          <w:rFonts w:ascii="Times New Roman" w:hAnsi="Times New Roman" w:cs="Times New Roman"/>
          <w:b/>
          <w:bCs/>
          <w:sz w:val="24"/>
          <w:szCs w:val="24"/>
          <w:lang w:val="en-US"/>
        </w:rPr>
        <w:t>2</w:t>
      </w:r>
      <w:r w:rsidRPr="004A035E">
        <w:rPr>
          <w:rFonts w:ascii="Times New Roman" w:hAnsi="Times New Roman" w:cs="Times New Roman"/>
          <w:b/>
          <w:bCs/>
          <w:sz w:val="24"/>
          <w:szCs w:val="24"/>
        </w:rPr>
        <w:t xml:space="preserve"> Pelatihan yang diberikan </w:t>
      </w:r>
      <w:r w:rsidRPr="001F7778">
        <w:rPr>
          <w:rFonts w:ascii="Times New Roman" w:hAnsi="Times New Roman" w:cs="Times New Roman"/>
          <w:b/>
          <w:bCs/>
          <w:i/>
          <w:iCs/>
          <w:sz w:val="24"/>
          <w:szCs w:val="24"/>
        </w:rPr>
        <w:t>UN Women</w:t>
      </w:r>
      <w:r w:rsidRPr="004A035E">
        <w:rPr>
          <w:rFonts w:ascii="Times New Roman" w:hAnsi="Times New Roman" w:cs="Times New Roman"/>
          <w:b/>
          <w:bCs/>
          <w:sz w:val="24"/>
          <w:szCs w:val="24"/>
        </w:rPr>
        <w:t xml:space="preserve"> Periode 2018-2021</w:t>
      </w:r>
    </w:p>
    <w:tbl>
      <w:tblPr>
        <w:tblStyle w:val="TabelKisi4-Aksen1"/>
        <w:tblW w:w="8545" w:type="dxa"/>
        <w:tblLook w:val="04A0" w:firstRow="1" w:lastRow="0" w:firstColumn="1" w:lastColumn="0" w:noHBand="0" w:noVBand="1"/>
      </w:tblPr>
      <w:tblGrid>
        <w:gridCol w:w="2736"/>
        <w:gridCol w:w="2299"/>
        <w:gridCol w:w="3510"/>
      </w:tblGrid>
      <w:tr w:rsidR="004A035E" w14:paraId="41E74D08" w14:textId="77777777" w:rsidTr="001F7778">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736" w:type="dxa"/>
          </w:tcPr>
          <w:p w14:paraId="5757923A" w14:textId="77777777" w:rsidR="004A035E" w:rsidRDefault="004A035E" w:rsidP="004A035E">
            <w:pPr>
              <w:spacing w:before="16"/>
              <w:ind w:right="41"/>
              <w:jc w:val="both"/>
              <w:rPr>
                <w:rFonts w:ascii="Times New Roman" w:hAnsi="Times New Roman" w:cs="Times New Roman"/>
                <w:b w:val="0"/>
                <w:bCs w:val="0"/>
                <w:sz w:val="24"/>
                <w:szCs w:val="24"/>
              </w:rPr>
            </w:pPr>
            <w:r>
              <w:rPr>
                <w:rFonts w:ascii="Times New Roman" w:hAnsi="Times New Roman" w:cs="Times New Roman"/>
                <w:sz w:val="24"/>
                <w:szCs w:val="24"/>
              </w:rPr>
              <w:t>Pelatihan</w:t>
            </w:r>
          </w:p>
        </w:tc>
        <w:tc>
          <w:tcPr>
            <w:tcW w:w="2299" w:type="dxa"/>
          </w:tcPr>
          <w:p w14:paraId="5591AC10" w14:textId="6B9EE845" w:rsidR="004A035E" w:rsidRDefault="004A035E" w:rsidP="004A035E">
            <w:pPr>
              <w:spacing w:before="16"/>
              <w:ind w:right="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 xml:space="preserve">Kelompok </w:t>
            </w:r>
            <w:r w:rsidR="001F7778">
              <w:rPr>
                <w:rFonts w:ascii="Times New Roman" w:hAnsi="Times New Roman" w:cs="Times New Roman"/>
                <w:sz w:val="24"/>
                <w:szCs w:val="24"/>
                <w:lang w:val="en-US"/>
              </w:rPr>
              <w:t>S</w:t>
            </w:r>
            <w:r>
              <w:rPr>
                <w:rFonts w:ascii="Times New Roman" w:hAnsi="Times New Roman" w:cs="Times New Roman"/>
                <w:sz w:val="24"/>
                <w:szCs w:val="24"/>
              </w:rPr>
              <w:t>asaran</w:t>
            </w:r>
          </w:p>
        </w:tc>
        <w:tc>
          <w:tcPr>
            <w:tcW w:w="3510" w:type="dxa"/>
          </w:tcPr>
          <w:p w14:paraId="5082B85B" w14:textId="77777777" w:rsidR="004A035E" w:rsidRDefault="004A035E" w:rsidP="004A035E">
            <w:pPr>
              <w:spacing w:before="16"/>
              <w:ind w:right="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Proyek</w:t>
            </w:r>
          </w:p>
        </w:tc>
      </w:tr>
      <w:tr w:rsidR="004A035E" w14:paraId="66A6CC61" w14:textId="77777777" w:rsidTr="001F7778">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2736" w:type="dxa"/>
          </w:tcPr>
          <w:p w14:paraId="6182FACE" w14:textId="77777777" w:rsidR="004A035E" w:rsidRDefault="004A035E" w:rsidP="001F7778">
            <w:pPr>
              <w:spacing w:before="16"/>
              <w:ind w:right="41"/>
              <w:rPr>
                <w:rFonts w:ascii="Times New Roman" w:hAnsi="Times New Roman" w:cs="Times New Roman"/>
                <w:sz w:val="24"/>
                <w:szCs w:val="24"/>
              </w:rPr>
            </w:pPr>
            <w:r>
              <w:rPr>
                <w:rFonts w:ascii="Times New Roman" w:hAnsi="Times New Roman" w:cs="Times New Roman"/>
                <w:sz w:val="24"/>
                <w:szCs w:val="24"/>
              </w:rPr>
              <w:t>Pelatihan perencanaan dan penganggaran yang responsif gender</w:t>
            </w:r>
          </w:p>
        </w:tc>
        <w:tc>
          <w:tcPr>
            <w:tcW w:w="2299" w:type="dxa"/>
          </w:tcPr>
          <w:p w14:paraId="78DC94F0" w14:textId="77777777" w:rsidR="004A035E" w:rsidRDefault="004A035E" w:rsidP="001F7778">
            <w:pPr>
              <w:spacing w:before="16"/>
              <w:ind w:righ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Pejabat pemerintah dan anggota parlemen</w:t>
            </w:r>
          </w:p>
        </w:tc>
        <w:tc>
          <w:tcPr>
            <w:tcW w:w="3510" w:type="dxa"/>
          </w:tcPr>
          <w:p w14:paraId="414AAECD" w14:textId="77777777" w:rsidR="004A035E" w:rsidRDefault="004A035E" w:rsidP="004A035E">
            <w:pPr>
              <w:spacing w:before="16"/>
              <w:ind w:right="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Pemberdayaan Wanita berbasis rumah pekerja</w:t>
            </w:r>
          </w:p>
          <w:p w14:paraId="2B43E4A1" w14:textId="7655C1B5" w:rsidR="004A035E" w:rsidRPr="001F7778" w:rsidRDefault="004A035E" w:rsidP="004A035E">
            <w:pPr>
              <w:spacing w:before="16"/>
              <w:ind w:right="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Memberdayakan dan melindungi para kaum Wanita, pemuda untuk maju menjabat di bangku politi</w:t>
            </w:r>
            <w:r w:rsidR="001F7778">
              <w:rPr>
                <w:rFonts w:ascii="Times New Roman" w:hAnsi="Times New Roman" w:cs="Times New Roman"/>
                <w:sz w:val="24"/>
                <w:szCs w:val="24"/>
                <w:lang w:val="en-US"/>
              </w:rPr>
              <w:t>k</w:t>
            </w:r>
          </w:p>
        </w:tc>
      </w:tr>
      <w:tr w:rsidR="004A035E" w14:paraId="33B0ADD5" w14:textId="77777777" w:rsidTr="001F7778">
        <w:trPr>
          <w:trHeight w:val="570"/>
        </w:trPr>
        <w:tc>
          <w:tcPr>
            <w:cnfStyle w:val="001000000000" w:firstRow="0" w:lastRow="0" w:firstColumn="1" w:lastColumn="0" w:oddVBand="0" w:evenVBand="0" w:oddHBand="0" w:evenHBand="0" w:firstRowFirstColumn="0" w:firstRowLastColumn="0" w:lastRowFirstColumn="0" w:lastRowLastColumn="0"/>
            <w:tcW w:w="2736" w:type="dxa"/>
          </w:tcPr>
          <w:p w14:paraId="27FB818D" w14:textId="77777777" w:rsidR="004A035E" w:rsidRDefault="004A035E" w:rsidP="001F7778">
            <w:pPr>
              <w:spacing w:before="16"/>
              <w:ind w:right="41"/>
              <w:rPr>
                <w:rFonts w:ascii="Times New Roman" w:hAnsi="Times New Roman" w:cs="Times New Roman"/>
                <w:sz w:val="24"/>
                <w:szCs w:val="24"/>
              </w:rPr>
            </w:pPr>
            <w:r>
              <w:rPr>
                <w:rFonts w:ascii="Times New Roman" w:hAnsi="Times New Roman" w:cs="Times New Roman"/>
                <w:sz w:val="24"/>
                <w:szCs w:val="24"/>
              </w:rPr>
              <w:lastRenderedPageBreak/>
              <w:t>Pemberiaan informasi UU Pelecehan seksual dan pelatihan terkait pelecehan seksual</w:t>
            </w:r>
          </w:p>
        </w:tc>
        <w:tc>
          <w:tcPr>
            <w:tcW w:w="2299" w:type="dxa"/>
          </w:tcPr>
          <w:p w14:paraId="76A5CFAB" w14:textId="77777777" w:rsidR="004A035E" w:rsidRDefault="004A035E" w:rsidP="001F7778">
            <w:pPr>
              <w:spacing w:before="16"/>
              <w:ind w:right="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Pemerintah, pekerja sosial. Mahasiswa</w:t>
            </w:r>
          </w:p>
        </w:tc>
        <w:tc>
          <w:tcPr>
            <w:tcW w:w="3510" w:type="dxa"/>
          </w:tcPr>
          <w:p w14:paraId="521CBDF8" w14:textId="77777777" w:rsidR="004A035E" w:rsidRDefault="004A035E" w:rsidP="004A035E">
            <w:pPr>
              <w:spacing w:before="16"/>
              <w:ind w:right="4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Melakukan pemberdayaan dan melindungi para kaum Wanita, pemuda</w:t>
            </w:r>
          </w:p>
        </w:tc>
      </w:tr>
      <w:tr w:rsidR="004A035E" w14:paraId="60083916" w14:textId="77777777" w:rsidTr="001F7778">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736" w:type="dxa"/>
          </w:tcPr>
          <w:p w14:paraId="1C099CF2" w14:textId="77777777" w:rsidR="004A035E" w:rsidRDefault="004A035E" w:rsidP="001F7778">
            <w:pPr>
              <w:spacing w:before="16"/>
              <w:ind w:right="41"/>
              <w:rPr>
                <w:rFonts w:ascii="Times New Roman" w:hAnsi="Times New Roman" w:cs="Times New Roman"/>
                <w:sz w:val="24"/>
                <w:szCs w:val="24"/>
              </w:rPr>
            </w:pPr>
            <w:r>
              <w:rPr>
                <w:rFonts w:ascii="Times New Roman" w:hAnsi="Times New Roman" w:cs="Times New Roman"/>
                <w:sz w:val="24"/>
                <w:szCs w:val="24"/>
              </w:rPr>
              <w:t>Pelatihan untuk polisi dan pelatihan untuk peradilan dan layanan pemberi perlindungan</w:t>
            </w:r>
          </w:p>
        </w:tc>
        <w:tc>
          <w:tcPr>
            <w:tcW w:w="2299" w:type="dxa"/>
          </w:tcPr>
          <w:p w14:paraId="37D6BE37" w14:textId="77777777" w:rsidR="004A035E" w:rsidRDefault="004A035E" w:rsidP="001F7778">
            <w:pPr>
              <w:spacing w:before="16"/>
              <w:ind w:right="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Petugas kepolisian, hakim, jaksa, staf pengadilan, pengacara, mahasiswa hukum, Wanita departemen pengembangan, departemen kejahatan sosial, dan lain-lain.</w:t>
            </w:r>
          </w:p>
        </w:tc>
        <w:tc>
          <w:tcPr>
            <w:tcW w:w="3510" w:type="dxa"/>
          </w:tcPr>
          <w:p w14:paraId="55BA1D70" w14:textId="77777777" w:rsidR="004A035E" w:rsidRDefault="004A035E" w:rsidP="004A035E">
            <w:pPr>
              <w:keepNext/>
              <w:spacing w:before="16"/>
              <w:ind w:right="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Mengakhiri kekerasan kepada para perempuan dan anak dengan melakukan keadilan terkait layanan dan memberikan rasa aman.</w:t>
            </w:r>
          </w:p>
        </w:tc>
      </w:tr>
    </w:tbl>
    <w:p w14:paraId="795E5A6C" w14:textId="108529F0" w:rsidR="004A035E" w:rsidRPr="004A035E" w:rsidRDefault="004A035E" w:rsidP="001F7778">
      <w:pPr>
        <w:pStyle w:val="NormalWeb"/>
        <w:shd w:val="clear" w:color="auto" w:fill="FFFFFF"/>
        <w:spacing w:before="0" w:beforeAutospacing="0" w:after="240" w:afterAutospacing="0"/>
        <w:jc w:val="center"/>
      </w:pPr>
      <w:proofErr w:type="spellStart"/>
      <w:r>
        <w:rPr>
          <w:sz w:val="20"/>
          <w:szCs w:val="20"/>
        </w:rPr>
        <w:t>Sumber</w:t>
      </w:r>
      <w:proofErr w:type="spellEnd"/>
      <w:r>
        <w:rPr>
          <w:sz w:val="20"/>
          <w:szCs w:val="20"/>
        </w:rPr>
        <w:t xml:space="preserve">: </w:t>
      </w:r>
      <w:r>
        <w:rPr>
          <w:i/>
          <w:iCs/>
          <w:sz w:val="20"/>
          <w:szCs w:val="20"/>
        </w:rPr>
        <w:t xml:space="preserve">One United Nations </w:t>
      </w:r>
      <w:proofErr w:type="spellStart"/>
      <w:r>
        <w:rPr>
          <w:i/>
          <w:iCs/>
          <w:sz w:val="20"/>
          <w:szCs w:val="20"/>
        </w:rPr>
        <w:t>Programme</w:t>
      </w:r>
      <w:proofErr w:type="spellEnd"/>
      <w:r>
        <w:rPr>
          <w:sz w:val="20"/>
          <w:szCs w:val="20"/>
        </w:rPr>
        <w:t xml:space="preserve"> III 2018-2022</w:t>
      </w:r>
    </w:p>
    <w:p w14:paraId="2FB2D3C1" w14:textId="77777777" w:rsidR="001F7778" w:rsidRDefault="001F7778" w:rsidP="001F7778">
      <w:pPr>
        <w:spacing w:before="16"/>
        <w:ind w:right="41" w:firstLine="720"/>
        <w:jc w:val="both"/>
        <w:rPr>
          <w:rFonts w:ascii="Times New Roman" w:hAnsi="Times New Roman" w:cs="Times New Roman"/>
          <w:sz w:val="24"/>
          <w:szCs w:val="24"/>
        </w:rPr>
      </w:pPr>
      <w:r>
        <w:rPr>
          <w:rFonts w:ascii="Times New Roman" w:hAnsi="Times New Roman" w:cs="Times New Roman"/>
          <w:sz w:val="24"/>
          <w:szCs w:val="24"/>
        </w:rPr>
        <w:t xml:space="preserve">Dari usaha yang dilakukan </w:t>
      </w:r>
      <w:r>
        <w:rPr>
          <w:rFonts w:ascii="Times New Roman" w:hAnsi="Times New Roman" w:cs="Times New Roman"/>
          <w:i/>
          <w:iCs/>
          <w:sz w:val="24"/>
          <w:szCs w:val="24"/>
        </w:rPr>
        <w:t xml:space="preserve">UN Women </w:t>
      </w:r>
      <w:r>
        <w:rPr>
          <w:rFonts w:ascii="Times New Roman" w:hAnsi="Times New Roman" w:cs="Times New Roman"/>
          <w:sz w:val="24"/>
          <w:szCs w:val="24"/>
        </w:rPr>
        <w:t xml:space="preserve">dalam membantu menyelesaikan permasalahan terkait </w:t>
      </w:r>
      <w:r>
        <w:rPr>
          <w:rFonts w:ascii="Times New Roman" w:hAnsi="Times New Roman" w:cs="Times New Roman"/>
          <w:sz w:val="24"/>
          <w:szCs w:val="24"/>
          <w:shd w:val="clear" w:color="auto" w:fill="FFFFFF"/>
        </w:rPr>
        <w:t xml:space="preserve">kesetaraan gender dan menghapus permasalahan demi kehormatan </w:t>
      </w:r>
      <w:r>
        <w:rPr>
          <w:rFonts w:ascii="Times New Roman" w:hAnsi="Times New Roman" w:cs="Times New Roman"/>
          <w:i/>
          <w:iCs/>
          <w:sz w:val="24"/>
          <w:szCs w:val="24"/>
          <w:shd w:val="clear" w:color="auto" w:fill="FFFFFF"/>
        </w:rPr>
        <w:t>UN Women</w:t>
      </w:r>
      <w:r>
        <w:rPr>
          <w:rFonts w:ascii="Times New Roman" w:hAnsi="Times New Roman" w:cs="Times New Roman"/>
          <w:sz w:val="24"/>
          <w:szCs w:val="24"/>
          <w:shd w:val="clear" w:color="auto" w:fill="FFFFFF"/>
        </w:rPr>
        <w:t xml:space="preserve"> berperan aktif dan ketat dalam mengamati proyek kerja yang mereka keluarkan tetapi terdapat kendala dalam mengamati </w:t>
      </w:r>
      <w:r>
        <w:rPr>
          <w:rFonts w:ascii="Times New Roman" w:hAnsi="Times New Roman" w:cs="Times New Roman"/>
          <w:sz w:val="24"/>
          <w:szCs w:val="24"/>
        </w:rPr>
        <w:t xml:space="preserve">hambat proses review manual pelatihan untuk hakim dan polisi. Butuh waktu 8 bulan bagi </w:t>
      </w:r>
      <w:r>
        <w:rPr>
          <w:rFonts w:ascii="Times New Roman" w:hAnsi="Times New Roman" w:cs="Times New Roman"/>
          <w:i/>
          <w:iCs/>
          <w:sz w:val="24"/>
          <w:szCs w:val="24"/>
        </w:rPr>
        <w:t>UN Women</w:t>
      </w:r>
      <w:r>
        <w:rPr>
          <w:rFonts w:ascii="Times New Roman" w:hAnsi="Times New Roman" w:cs="Times New Roman"/>
          <w:sz w:val="24"/>
          <w:szCs w:val="24"/>
        </w:rPr>
        <w:t xml:space="preserve"> dan mitra pelaksana untuk meninjau manual dan mengamati proses kerja para polisi dan hakim di Pakistan.</w:t>
      </w:r>
    </w:p>
    <w:p w14:paraId="7A724FE0" w14:textId="77777777" w:rsidR="001F7778" w:rsidRDefault="001F7778" w:rsidP="001F7778">
      <w:pPr>
        <w:spacing w:before="16"/>
        <w:ind w:left="-90" w:right="41" w:firstLine="810"/>
        <w:jc w:val="both"/>
        <w:rPr>
          <w:rFonts w:ascii="Times New Roman" w:hAnsi="Times New Roman" w:cs="Times New Roman"/>
          <w:sz w:val="24"/>
          <w:szCs w:val="24"/>
        </w:rPr>
      </w:pPr>
      <w:r>
        <w:rPr>
          <w:rFonts w:ascii="Times New Roman" w:hAnsi="Times New Roman" w:cs="Times New Roman"/>
          <w:sz w:val="24"/>
          <w:szCs w:val="24"/>
        </w:rPr>
        <w:t xml:space="preserve">Beberapa hasil utama yang telah disumbangkan oleh </w:t>
      </w:r>
      <w:r>
        <w:rPr>
          <w:rFonts w:ascii="Times New Roman" w:hAnsi="Times New Roman" w:cs="Times New Roman"/>
          <w:i/>
          <w:iCs/>
          <w:sz w:val="24"/>
          <w:szCs w:val="24"/>
        </w:rPr>
        <w:t>UN Women</w:t>
      </w:r>
      <w:r>
        <w:rPr>
          <w:rFonts w:ascii="Times New Roman" w:hAnsi="Times New Roman" w:cs="Times New Roman"/>
          <w:sz w:val="24"/>
          <w:szCs w:val="24"/>
        </w:rPr>
        <w:t xml:space="preserve"> di Pakistan termasuk pemberitahuan pedoman penganggaran responsif gender oleh departemen tenaga kerja KP dan Punjab dan pelatihan pejabat pemerintah; dukungan kepada Ombudsman KP dan Punjab untuk meningkatkan implementasi Undang-undang Pelecehan Seksual, termasuk pengembangan perangkat pelatihan, Materi KIE, database untuk manajemen kasus (KP) dan peluncuran pelatihan untuk berbagai pemangku kepentingan.</w:t>
      </w:r>
    </w:p>
    <w:p w14:paraId="3D54B692" w14:textId="788DFA53" w:rsidR="008B3491" w:rsidRDefault="001F7778" w:rsidP="001F7778">
      <w:pPr>
        <w:pStyle w:val="DaftarParagraf"/>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Usaha lain yang dilakukan oleh </w:t>
      </w:r>
      <w:r>
        <w:rPr>
          <w:rFonts w:ascii="Times New Roman" w:hAnsi="Times New Roman" w:cs="Times New Roman"/>
          <w:i/>
          <w:iCs/>
          <w:sz w:val="24"/>
          <w:szCs w:val="24"/>
        </w:rPr>
        <w:t>UN Women</w:t>
      </w:r>
      <w:r>
        <w:rPr>
          <w:rFonts w:ascii="Times New Roman" w:hAnsi="Times New Roman" w:cs="Times New Roman"/>
          <w:sz w:val="24"/>
          <w:szCs w:val="24"/>
        </w:rPr>
        <w:t xml:space="preserve"> di Pakistan dan bekerja sama dengan Ali Xeeshan, seorang perancang pakaian terkenal di Pakistan, untuk mengembangkan pakaian kontroversial yang dikenakan oleh seorang anak yang berjalan di jalan sebagai penutup </w:t>
      </w:r>
      <w:r w:rsidRPr="00B72E4E">
        <w:rPr>
          <w:rFonts w:ascii="Times New Roman" w:hAnsi="Times New Roman" w:cs="Times New Roman"/>
          <w:i/>
          <w:iCs/>
          <w:sz w:val="24"/>
          <w:szCs w:val="24"/>
        </w:rPr>
        <w:t>Bridal Couture Week 2017</w:t>
      </w:r>
      <w:r>
        <w:rPr>
          <w:rFonts w:ascii="Times New Roman" w:hAnsi="Times New Roman" w:cs="Times New Roman"/>
          <w:sz w:val="24"/>
          <w:szCs w:val="24"/>
        </w:rPr>
        <w:t xml:space="preserve">. </w:t>
      </w:r>
    </w:p>
    <w:p w14:paraId="12D691E3" w14:textId="77777777" w:rsidR="001F7778" w:rsidRPr="00C77D1A" w:rsidRDefault="001F7778" w:rsidP="001F7778">
      <w:pPr>
        <w:pStyle w:val="Keterangan"/>
        <w:spacing w:before="240"/>
        <w:jc w:val="center"/>
        <w:rPr>
          <w:rFonts w:ascii="Times New Roman" w:hAnsi="Times New Roman" w:cs="Times New Roman"/>
          <w:noProof/>
          <w:color w:val="auto"/>
          <w:sz w:val="24"/>
          <w:szCs w:val="24"/>
          <w:lang w:val="id-ID" w:eastAsia="ja-JP"/>
        </w:rPr>
      </w:pPr>
      <w:bookmarkStart w:id="10" w:name="_Toc122279621"/>
      <w:r w:rsidRPr="00C77D1A">
        <w:rPr>
          <w:rFonts w:ascii="Times New Roman" w:hAnsi="Times New Roman" w:cs="Times New Roman"/>
          <w:color w:val="auto"/>
          <w:sz w:val="24"/>
          <w:szCs w:val="24"/>
        </w:rPr>
        <w:t xml:space="preserve">Gambar </w:t>
      </w:r>
      <w:bookmarkStart w:id="11" w:name="_Toc104754463"/>
      <w:bookmarkStart w:id="12" w:name="_Toc122048553"/>
      <w:r>
        <w:rPr>
          <w:rFonts w:ascii="Times New Roman" w:hAnsi="Times New Roman" w:cs="Times New Roman"/>
          <w:color w:val="auto"/>
          <w:sz w:val="24"/>
          <w:szCs w:val="24"/>
        </w:rPr>
        <w:t>1</w:t>
      </w:r>
      <w:r w:rsidRPr="00C77D1A">
        <w:rPr>
          <w:rFonts w:ascii="Times New Roman" w:hAnsi="Times New Roman" w:cs="Times New Roman"/>
          <w:color w:val="auto"/>
          <w:sz w:val="24"/>
          <w:szCs w:val="24"/>
        </w:rPr>
        <w:t xml:space="preserve"> </w:t>
      </w:r>
      <w:proofErr w:type="spellStart"/>
      <w:r w:rsidRPr="00C77D1A">
        <w:rPr>
          <w:rFonts w:ascii="Times New Roman" w:hAnsi="Times New Roman" w:cs="Times New Roman"/>
          <w:color w:val="auto"/>
          <w:sz w:val="24"/>
          <w:szCs w:val="24"/>
        </w:rPr>
        <w:t>Kampanye</w:t>
      </w:r>
      <w:proofErr w:type="spellEnd"/>
      <w:r w:rsidRPr="00C77D1A">
        <w:rPr>
          <w:rFonts w:ascii="Times New Roman" w:hAnsi="Times New Roman" w:cs="Times New Roman"/>
          <w:color w:val="auto"/>
          <w:sz w:val="24"/>
          <w:szCs w:val="24"/>
        </w:rPr>
        <w:t xml:space="preserve"> UN Women </w:t>
      </w:r>
      <w:proofErr w:type="spellStart"/>
      <w:r w:rsidRPr="00C77D1A">
        <w:rPr>
          <w:rFonts w:ascii="Times New Roman" w:hAnsi="Times New Roman" w:cs="Times New Roman"/>
          <w:color w:val="auto"/>
          <w:sz w:val="24"/>
          <w:szCs w:val="24"/>
        </w:rPr>
        <w:t>dalam</w:t>
      </w:r>
      <w:proofErr w:type="spellEnd"/>
      <w:r w:rsidRPr="00C77D1A">
        <w:rPr>
          <w:rFonts w:ascii="Times New Roman" w:hAnsi="Times New Roman" w:cs="Times New Roman"/>
          <w:color w:val="auto"/>
          <w:sz w:val="24"/>
          <w:szCs w:val="24"/>
        </w:rPr>
        <w:t xml:space="preserve"> </w:t>
      </w:r>
      <w:r w:rsidRPr="002646A7">
        <w:rPr>
          <w:rFonts w:ascii="Times New Roman" w:hAnsi="Times New Roman" w:cs="Times New Roman"/>
          <w:i/>
          <w:iCs/>
          <w:color w:val="auto"/>
          <w:sz w:val="24"/>
          <w:szCs w:val="24"/>
        </w:rPr>
        <w:t>Bridal Couture Week</w:t>
      </w:r>
      <w:r w:rsidRPr="00C77D1A">
        <w:rPr>
          <w:rFonts w:ascii="Times New Roman" w:hAnsi="Times New Roman" w:cs="Times New Roman"/>
          <w:color w:val="auto"/>
          <w:sz w:val="24"/>
          <w:szCs w:val="24"/>
        </w:rPr>
        <w:t xml:space="preserve"> 2017</w:t>
      </w:r>
      <w:bookmarkEnd w:id="10"/>
      <w:bookmarkEnd w:id="11"/>
      <w:bookmarkEnd w:id="12"/>
    </w:p>
    <w:p w14:paraId="05AFFD39" w14:textId="77777777" w:rsidR="001F7778" w:rsidRDefault="001F7778" w:rsidP="001F7778">
      <w:pPr>
        <w:tabs>
          <w:tab w:val="left" w:pos="3261"/>
        </w:tabs>
        <w:ind w:right="41"/>
        <w:jc w:val="center"/>
        <w:rPr>
          <w:rFonts w:ascii="Times New Roman" w:hAnsi="Times New Roman" w:cs="Times New Roman"/>
          <w:i/>
          <w:iCs/>
          <w:sz w:val="20"/>
          <w:szCs w:val="20"/>
        </w:rPr>
      </w:pPr>
      <w:r>
        <w:rPr>
          <w:rFonts w:ascii="Times New Roman" w:hAnsi="Times New Roman" w:cs="Times New Roman"/>
          <w:noProof/>
          <w:sz w:val="24"/>
          <w:szCs w:val="24"/>
          <w:lang w:val="id-ID" w:eastAsia="ja-JP"/>
        </w:rPr>
        <w:drawing>
          <wp:inline distT="0" distB="0" distL="0" distR="0" wp14:anchorId="7DC5CEA2" wp14:editId="7C49F65B">
            <wp:extent cx="3571875" cy="18381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3712" cy="1839082"/>
                    </a:xfrm>
                    <a:prstGeom prst="rect">
                      <a:avLst/>
                    </a:prstGeom>
                  </pic:spPr>
                </pic:pic>
              </a:graphicData>
            </a:graphic>
          </wp:inline>
        </w:drawing>
      </w:r>
    </w:p>
    <w:p w14:paraId="3F1EEBD8" w14:textId="266070D8" w:rsidR="001F7778" w:rsidRPr="001F7778" w:rsidRDefault="001F7778" w:rsidP="001F7778">
      <w:pPr>
        <w:tabs>
          <w:tab w:val="left" w:pos="3261"/>
        </w:tabs>
        <w:spacing w:before="16"/>
        <w:ind w:right="41"/>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S</w:t>
      </w:r>
      <w:r>
        <w:rPr>
          <w:rFonts w:ascii="Times New Roman" w:hAnsi="Times New Roman" w:cs="Times New Roman"/>
          <w:i/>
          <w:iCs/>
          <w:sz w:val="20"/>
          <w:szCs w:val="20"/>
        </w:rPr>
        <w:t xml:space="preserve">umber: </w:t>
      </w:r>
      <w:r>
        <w:rPr>
          <w:rFonts w:ascii="Times New Roman" w:hAnsi="Times New Roman" w:cs="Times New Roman"/>
          <w:i/>
          <w:iCs/>
          <w:sz w:val="20"/>
          <w:szCs w:val="20"/>
          <w:lang w:val="en-US"/>
        </w:rPr>
        <w:t>(</w:t>
      </w:r>
      <w:r w:rsidRPr="001F7778">
        <w:rPr>
          <w:rFonts w:ascii="Times New Roman" w:hAnsi="Times New Roman" w:cs="Times New Roman"/>
          <w:i/>
          <w:iCs/>
          <w:color w:val="4F81BD" w:themeColor="accent1"/>
          <w:sz w:val="20"/>
          <w:szCs w:val="20"/>
        </w:rPr>
        <w:t>UN Women</w:t>
      </w:r>
      <w:r w:rsidRPr="001F7778">
        <w:rPr>
          <w:rFonts w:ascii="Times New Roman" w:hAnsi="Times New Roman" w:cs="Times New Roman"/>
          <w:i/>
          <w:iCs/>
          <w:color w:val="4F81BD" w:themeColor="accent1"/>
          <w:sz w:val="20"/>
          <w:szCs w:val="20"/>
          <w:lang w:val="en-US"/>
        </w:rPr>
        <w:t xml:space="preserve">: </w:t>
      </w:r>
      <w:r w:rsidRPr="001F7778">
        <w:rPr>
          <w:rFonts w:ascii="Times New Roman" w:hAnsi="Times New Roman" w:cs="Times New Roman"/>
          <w:i/>
          <w:iCs/>
          <w:color w:val="4F81BD" w:themeColor="accent1"/>
          <w:sz w:val="20"/>
          <w:szCs w:val="20"/>
        </w:rPr>
        <w:t>Asia and the Pacific</w:t>
      </w:r>
      <w:r w:rsidRPr="001F7778">
        <w:rPr>
          <w:rFonts w:ascii="Times New Roman" w:hAnsi="Times New Roman" w:cs="Times New Roman"/>
          <w:i/>
          <w:iCs/>
          <w:color w:val="4F81BD" w:themeColor="accent1"/>
          <w:sz w:val="20"/>
          <w:szCs w:val="20"/>
          <w:lang w:val="en-US"/>
        </w:rPr>
        <w:t>, 2017</w:t>
      </w:r>
      <w:r>
        <w:rPr>
          <w:rFonts w:ascii="Times New Roman" w:hAnsi="Times New Roman" w:cs="Times New Roman"/>
          <w:i/>
          <w:iCs/>
          <w:color w:val="4F81BD" w:themeColor="accent1"/>
          <w:sz w:val="20"/>
          <w:szCs w:val="20"/>
          <w:lang w:val="en-US"/>
        </w:rPr>
        <w:t>)</w:t>
      </w:r>
    </w:p>
    <w:p w14:paraId="6CB5624C" w14:textId="77777777" w:rsidR="001F7778" w:rsidRDefault="001F7778" w:rsidP="001F7778">
      <w:pPr>
        <w:tabs>
          <w:tab w:val="left" w:pos="3261"/>
        </w:tabs>
        <w:spacing w:before="16"/>
        <w:ind w:right="4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Melalui kampanye yang mengejutkan ini, </w:t>
      </w:r>
      <w:r>
        <w:rPr>
          <w:rFonts w:ascii="Times New Roman" w:hAnsi="Times New Roman" w:cs="Times New Roman"/>
          <w:i/>
          <w:iCs/>
          <w:sz w:val="24"/>
          <w:szCs w:val="24"/>
        </w:rPr>
        <w:t>UN Women</w:t>
      </w:r>
      <w:r>
        <w:rPr>
          <w:rFonts w:ascii="Times New Roman" w:hAnsi="Times New Roman" w:cs="Times New Roman"/>
          <w:sz w:val="24"/>
          <w:szCs w:val="24"/>
        </w:rPr>
        <w:t xml:space="preserve"> bertujuan untuk menyadarkan masyarakat tentang masalah pernikahan anak di Pakistan, implikasinya seumur hidup dan bagaimana mengambil tindakan pencegahan untuk mengatasinya dan membantu potensi dan menghadirkan korban. Simbol yang mencolok untuk meningkatkan kesadaran dan menyoroti sesuatu yang masih menjadi masalah serius di Pakistan.  Yang mana seragam pengantin digunakan untuk mempertanyakan sifat malang dari banyak pernikahan yang seharusnya tidak menjadi penyebab perayaan bagi pengantin wanita, atau bahkan bangsa secara keseluruhan. Pertukaran mengerikan yang terjadi ketika seorang anak kehilangan haknya untuk mendapatkan pendidikan, dan sebagai gantinya didandani menjadi seseorang pengantin.</w:t>
      </w:r>
    </w:p>
    <w:p w14:paraId="0588FF9D" w14:textId="056F3E7A" w:rsidR="001F7778" w:rsidRDefault="001F7778" w:rsidP="001F7778">
      <w:pPr>
        <w:tabs>
          <w:tab w:val="left" w:pos="3261"/>
        </w:tabs>
        <w:spacing w:before="16"/>
        <w:ind w:right="41"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zh-CN" w:eastAsia="zh-CN"/>
        </w:rPr>
        <w:t xml:space="preserve">Jamshed Kazi, Perwakilan Negara untuk </w:t>
      </w:r>
      <w:r>
        <w:rPr>
          <w:rFonts w:ascii="Times New Roman" w:eastAsia="Times New Roman" w:hAnsi="Times New Roman" w:cs="Times New Roman"/>
          <w:i/>
          <w:iCs/>
          <w:sz w:val="24"/>
          <w:szCs w:val="24"/>
          <w:lang w:val="zh-CN" w:eastAsia="zh-CN"/>
        </w:rPr>
        <w:t>UN Women</w:t>
      </w:r>
      <w:r>
        <w:rPr>
          <w:rFonts w:ascii="Times New Roman" w:eastAsia="Times New Roman" w:hAnsi="Times New Roman" w:cs="Times New Roman"/>
          <w:sz w:val="24"/>
          <w:szCs w:val="24"/>
          <w:lang w:val="zh-CN" w:eastAsia="zh-CN"/>
        </w:rPr>
        <w:t xml:space="preserve"> Pakistan mengatakan: </w:t>
      </w:r>
      <w:r>
        <w:rPr>
          <w:rFonts w:ascii="Times New Roman" w:eastAsia="Times New Roman" w:hAnsi="Times New Roman" w:cs="Times New Roman"/>
          <w:i/>
          <w:iCs/>
          <w:sz w:val="24"/>
          <w:szCs w:val="24"/>
          <w:lang w:val="zh-CN" w:eastAsia="zh-CN"/>
        </w:rPr>
        <w:t>"</w:t>
      </w:r>
      <w:r>
        <w:rPr>
          <w:rFonts w:ascii="Times New Roman" w:hAnsi="Times New Roman" w:cs="Times New Roman"/>
          <w:i/>
          <w:iCs/>
          <w:sz w:val="24"/>
          <w:szCs w:val="24"/>
          <w:shd w:val="clear" w:color="auto" w:fill="FFFFFF"/>
        </w:rPr>
        <w:t>It's astounding how women aren't allowed to drive or vote before the age of 18 and at the same time, they're forced into this lifelong commitment way before they reach that age</w:t>
      </w:r>
      <w:r>
        <w:rPr>
          <w:rFonts w:ascii="Times New Roman" w:eastAsia="Times New Roman" w:hAnsi="Times New Roman" w:cs="Times New Roman"/>
          <w:i/>
          <w:iCs/>
          <w:sz w:val="24"/>
          <w:szCs w:val="24"/>
          <w:lang w:val="zh-CN" w:eastAsia="zh-CN"/>
        </w:rPr>
        <w:t>."</w:t>
      </w:r>
      <w:r>
        <w:rPr>
          <w:rFonts w:ascii="Times New Roman" w:eastAsia="Times New Roman" w:hAnsi="Times New Roman" w:cs="Times New Roman"/>
          <w:i/>
          <w:iCs/>
          <w:sz w:val="24"/>
          <w:szCs w:val="24"/>
          <w:lang w:val="en-US" w:eastAsia="zh-CN"/>
        </w:rPr>
        <w:t xml:space="preserve"> </w:t>
      </w:r>
      <w:r w:rsidRPr="001F7778">
        <w:rPr>
          <w:rFonts w:ascii="Times New Roman" w:eastAsia="Times New Roman" w:hAnsi="Times New Roman" w:cs="Times New Roman"/>
          <w:color w:val="4F81BD" w:themeColor="accent1"/>
          <w:sz w:val="24"/>
          <w:szCs w:val="24"/>
          <w:lang w:val="en-US" w:eastAsia="zh-CN"/>
        </w:rPr>
        <w:t>(</w:t>
      </w:r>
      <w:r w:rsidRPr="001F7778">
        <w:rPr>
          <w:rFonts w:ascii="Times New Roman" w:eastAsia="Times New Roman" w:hAnsi="Times New Roman" w:cs="Times New Roman"/>
          <w:i/>
          <w:iCs/>
          <w:color w:val="4F81BD" w:themeColor="accent1"/>
          <w:sz w:val="24"/>
          <w:szCs w:val="24"/>
          <w:lang w:val="en-US" w:eastAsia="zh-CN"/>
        </w:rPr>
        <w:t xml:space="preserve">UN Women: Asia and The Pacific, </w:t>
      </w:r>
      <w:r w:rsidRPr="001F7778">
        <w:rPr>
          <w:rFonts w:ascii="Times New Roman" w:eastAsia="Times New Roman" w:hAnsi="Times New Roman" w:cs="Times New Roman"/>
          <w:color w:val="4F81BD" w:themeColor="accent1"/>
          <w:sz w:val="24"/>
          <w:szCs w:val="24"/>
          <w:lang w:val="en-US" w:eastAsia="zh-CN"/>
        </w:rPr>
        <w:t>2017)</w:t>
      </w:r>
      <w:r>
        <w:rPr>
          <w:rFonts w:ascii="Times New Roman" w:eastAsia="Times New Roman" w:hAnsi="Times New Roman" w:cs="Times New Roman"/>
          <w:i/>
          <w:iCs/>
          <w:sz w:val="24"/>
          <w:szCs w:val="24"/>
          <w:lang w:val="zh-CN" w:eastAsia="zh-CN"/>
        </w:rPr>
        <w:t xml:space="preserve"> </w:t>
      </w:r>
      <w:r>
        <w:rPr>
          <w:rFonts w:ascii="Times New Roman" w:eastAsia="Times New Roman" w:hAnsi="Times New Roman" w:cs="Times New Roman"/>
          <w:sz w:val="24"/>
          <w:szCs w:val="24"/>
          <w:lang w:val="zh-CN" w:eastAsia="zh-CN"/>
        </w:rPr>
        <w:t>Kampanye ini dibuat bersama dengan BBDO Pakistan dan bertujuan untuk menggunakan kesadaran di seluruh negeri sebagai cara untuk mendorong penerapan undang-undang tersebut secara efektif</w:t>
      </w:r>
      <w:r>
        <w:rPr>
          <w:rFonts w:ascii="Times New Roman" w:eastAsia="Times New Roman" w:hAnsi="Times New Roman" w:cs="Times New Roman"/>
          <w:sz w:val="24"/>
          <w:szCs w:val="24"/>
          <w:lang w:eastAsia="zh-CN"/>
        </w:rPr>
        <w:t>.</w:t>
      </w:r>
    </w:p>
    <w:p w14:paraId="73C2E334" w14:textId="77777777" w:rsidR="001F7778" w:rsidRDefault="001F7778" w:rsidP="001F7778">
      <w:pPr>
        <w:tabs>
          <w:tab w:val="left" w:pos="3261"/>
        </w:tabs>
        <w:spacing w:before="16"/>
        <w:ind w:right="41" w:firstLine="720"/>
        <w:jc w:val="both"/>
        <w:rPr>
          <w:rFonts w:ascii="Times New Roman" w:hAnsi="Times New Roman" w:cs="Times New Roman"/>
          <w:sz w:val="24"/>
          <w:szCs w:val="24"/>
        </w:rPr>
      </w:pPr>
      <w:r>
        <w:rPr>
          <w:rFonts w:ascii="Times New Roman" w:hAnsi="Times New Roman" w:cs="Times New Roman"/>
          <w:sz w:val="24"/>
          <w:szCs w:val="24"/>
        </w:rPr>
        <w:t xml:space="preserve">Karena tradisi turun temurun </w:t>
      </w:r>
      <w:r>
        <w:rPr>
          <w:rFonts w:ascii="Times New Roman" w:hAnsi="Times New Roman" w:cs="Times New Roman"/>
          <w:i/>
          <w:iCs/>
          <w:sz w:val="24"/>
          <w:szCs w:val="24"/>
        </w:rPr>
        <w:t>Honour Killing</w:t>
      </w:r>
      <w:r>
        <w:rPr>
          <w:rFonts w:ascii="Times New Roman" w:hAnsi="Times New Roman" w:cs="Times New Roman"/>
          <w:sz w:val="24"/>
          <w:szCs w:val="24"/>
        </w:rPr>
        <w:t xml:space="preserve"> di Pakistan terus memainkan peran besar dalam melanggengkan kekerasan terhadap perempuan, Kementerian Hak Asasi Manusia dan </w:t>
      </w:r>
      <w:r>
        <w:rPr>
          <w:rFonts w:ascii="Times New Roman" w:hAnsi="Times New Roman" w:cs="Times New Roman"/>
          <w:i/>
          <w:iCs/>
          <w:sz w:val="24"/>
          <w:szCs w:val="24"/>
        </w:rPr>
        <w:t>UN Women</w:t>
      </w:r>
      <w:r>
        <w:rPr>
          <w:rFonts w:ascii="Times New Roman" w:hAnsi="Times New Roman" w:cs="Times New Roman"/>
          <w:sz w:val="24"/>
          <w:szCs w:val="24"/>
        </w:rPr>
        <w:t xml:space="preserve"> mengerahkan upaya untuk meningkatkan kesadaran dan melatih polisi dan peradilan tentang undang-undang menentang kekerasan berbasis gender. Kampanye untuk meningkatkan kesadaran tentang kekerasan terhadap perempuan dijalankan di sekolah-sekolah di seluruh negeri. Strategi penting dalam memerangi kawin paksa adalah meningkatkan pengetahuan perempuan tentang hak-hak mereka, itulah sebabnya lebih dari 1.000 petugas yang ditugaskan untuk pencatatan perkawinan di Punjab telah menerima pelatihan yang memungkinkan mereka untuk mendeteksi kawin paksa dengan lebih baik.</w:t>
      </w:r>
    </w:p>
    <w:p w14:paraId="16933270" w14:textId="77777777" w:rsidR="001F7778" w:rsidRDefault="001F7778" w:rsidP="001F7778">
      <w:pPr>
        <w:tabs>
          <w:tab w:val="left" w:pos="3261"/>
        </w:tabs>
        <w:spacing w:before="16"/>
        <w:ind w:right="41" w:firstLine="720"/>
        <w:jc w:val="both"/>
        <w:rPr>
          <w:rFonts w:ascii="Times New Roman" w:hAnsi="Times New Roman" w:cs="Times New Roman"/>
          <w:sz w:val="24"/>
          <w:szCs w:val="24"/>
        </w:rPr>
      </w:pPr>
      <w:r>
        <w:rPr>
          <w:rFonts w:ascii="Times New Roman" w:hAnsi="Times New Roman" w:cs="Times New Roman"/>
          <w:sz w:val="24"/>
          <w:szCs w:val="24"/>
        </w:rPr>
        <w:t>Kesetaraan gender merupakan kenyataan pahit yang dialami oleh para kaum perempuan di Pakistan, namun sekarang faktanya bahwa ada lebih banyak dokter perempuan dari pada laki-laki yang ada di pakistan, selanjutnya 49 persen siswa di Akademi Pegawai Negeri Sipil perempuan, dan tingkat pekerjaan untuk perempuan berlipat ganda. Kemajuan lain yang ditunjukkan oleh Pakistan ialah empat puluh ribu anak perempuan sekarang terdaftar di sekolah yang sebelumnya diperuntukkan bagi anak laki-laki. Dan juga sekarang pernikahan paksa adalah ilegal dan dapat dihukum tujuh tahun penjara. Usia legal untuk menikah adalah 18 tahun.</w:t>
      </w:r>
    </w:p>
    <w:p w14:paraId="23F0CA4B" w14:textId="28029F92" w:rsidR="001F7778" w:rsidRDefault="001F7778" w:rsidP="001F7778">
      <w:pPr>
        <w:tabs>
          <w:tab w:val="left" w:pos="3261"/>
        </w:tabs>
        <w:spacing w:before="16"/>
        <w:ind w:right="41" w:firstLine="720"/>
        <w:jc w:val="both"/>
        <w:rPr>
          <w:rFonts w:ascii="Times New Roman" w:hAnsi="Times New Roman" w:cs="Times New Roman"/>
          <w:i/>
          <w:iCs/>
          <w:sz w:val="20"/>
          <w:szCs w:val="20"/>
        </w:rPr>
      </w:pPr>
      <w:r>
        <w:rPr>
          <w:rFonts w:ascii="Times New Roman" w:hAnsi="Times New Roman" w:cs="Times New Roman"/>
          <w:sz w:val="24"/>
          <w:szCs w:val="24"/>
        </w:rPr>
        <w:t>Pada saat ini para kaum perempuan Pakistan mulai berkembang di mana perempuan telah memegang posisi tinggi seperti Perdana Menteri dan Ketua DPR. Namun demikian, ada persepsi patriarki yang bertahan lama tentang perempuan dan banyak yang masih percaya bahwa perempuan harus tinggal di rumah. Namun, penting untuk dicatat kesenjangan antara persepsi patriarki dan stereotip dan sikap kaum muda, yang mendorong hal-hal ke depan.</w:t>
      </w:r>
    </w:p>
    <w:p w14:paraId="75ECE0AB" w14:textId="77777777" w:rsidR="008B3491" w:rsidRPr="004C3107" w:rsidRDefault="008B3491" w:rsidP="00153020">
      <w:pPr>
        <w:pStyle w:val="DaftarParagraf"/>
        <w:contextualSpacing/>
        <w:jc w:val="both"/>
        <w:rPr>
          <w:rFonts w:ascii="Times New Roman" w:hAnsi="Times New Roman"/>
          <w:sz w:val="24"/>
          <w:szCs w:val="24"/>
        </w:rPr>
      </w:pPr>
    </w:p>
    <w:p w14:paraId="1B73F3F6" w14:textId="66628219" w:rsidR="008B3491" w:rsidRPr="007807F4" w:rsidRDefault="001F7778" w:rsidP="008B3491">
      <w:pPr>
        <w:pStyle w:val="DaftarParagraf"/>
        <w:widowControl/>
        <w:numPr>
          <w:ilvl w:val="0"/>
          <w:numId w:val="1"/>
        </w:numPr>
        <w:autoSpaceDE/>
        <w:autoSpaceDN/>
        <w:ind w:left="709"/>
        <w:contextualSpacing/>
        <w:jc w:val="both"/>
        <w:rPr>
          <w:rFonts w:ascii="Times New Roman" w:hAnsi="Times New Roman"/>
          <w:b/>
          <w:sz w:val="24"/>
          <w:szCs w:val="24"/>
          <w:lang w:val="en-US"/>
        </w:rPr>
      </w:pPr>
      <w:proofErr w:type="spellStart"/>
      <w:r>
        <w:rPr>
          <w:rFonts w:ascii="Times New Roman" w:hAnsi="Times New Roman"/>
          <w:b/>
          <w:sz w:val="24"/>
          <w:szCs w:val="24"/>
          <w:lang w:val="en-US"/>
        </w:rPr>
        <w:t>Keadaan</w:t>
      </w:r>
      <w:proofErr w:type="spellEnd"/>
      <w:r>
        <w:rPr>
          <w:rFonts w:ascii="Times New Roman" w:hAnsi="Times New Roman"/>
          <w:b/>
          <w:sz w:val="24"/>
          <w:szCs w:val="24"/>
          <w:lang w:val="en-US"/>
        </w:rPr>
        <w:t xml:space="preserve"> Perempuan Pakistan </w:t>
      </w:r>
      <w:proofErr w:type="spellStart"/>
      <w:r>
        <w:rPr>
          <w:rFonts w:ascii="Times New Roman" w:hAnsi="Times New Roman"/>
          <w:b/>
          <w:sz w:val="24"/>
          <w:szCs w:val="24"/>
          <w:lang w:val="en-US"/>
        </w:rPr>
        <w:t>Pasca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Kerja</w:t>
      </w:r>
      <w:proofErr w:type="spellEnd"/>
      <w:r>
        <w:rPr>
          <w:rFonts w:ascii="Times New Roman" w:hAnsi="Times New Roman"/>
          <w:b/>
          <w:sz w:val="24"/>
          <w:szCs w:val="24"/>
          <w:lang w:val="en-US"/>
        </w:rPr>
        <w:t xml:space="preserve"> Sama </w:t>
      </w:r>
      <w:proofErr w:type="spellStart"/>
      <w:r>
        <w:rPr>
          <w:rFonts w:ascii="Times New Roman" w:hAnsi="Times New Roman"/>
          <w:b/>
          <w:sz w:val="24"/>
          <w:szCs w:val="24"/>
          <w:lang w:val="en-US"/>
        </w:rPr>
        <w:t>Pemerintah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r w:rsidRPr="001F7778">
        <w:rPr>
          <w:rFonts w:ascii="Times New Roman" w:hAnsi="Times New Roman"/>
          <w:b/>
          <w:i/>
          <w:iCs/>
          <w:sz w:val="24"/>
          <w:szCs w:val="24"/>
          <w:lang w:val="en-US"/>
        </w:rPr>
        <w:t>UN Women</w:t>
      </w:r>
    </w:p>
    <w:p w14:paraId="24EF4265" w14:textId="77777777" w:rsidR="001F7778" w:rsidRDefault="001F7778" w:rsidP="000B2568">
      <w:pPr>
        <w:ind w:firstLine="720"/>
        <w:jc w:val="both"/>
        <w:rPr>
          <w:rFonts w:ascii="Times New Roman" w:hAnsi="Times New Roman" w:cs="Times New Roman"/>
          <w:sz w:val="24"/>
          <w:szCs w:val="24"/>
        </w:rPr>
      </w:pPr>
      <w:r>
        <w:rPr>
          <w:rFonts w:ascii="Times New Roman" w:hAnsi="Times New Roman" w:cs="Times New Roman"/>
          <w:sz w:val="24"/>
          <w:szCs w:val="24"/>
        </w:rPr>
        <w:t xml:space="preserve">Pada saat ini Pakistan telah menetapkan dasar hukum untuk memerangi diskriminasi dan kekerasan berbasis gender, hukuman dan kebijakan substantif terhadap serangan asam, </w:t>
      </w:r>
      <w:r w:rsidRPr="0088439C">
        <w:rPr>
          <w:rFonts w:ascii="Times New Roman" w:hAnsi="Times New Roman" w:cs="Times New Roman"/>
          <w:i/>
          <w:iCs/>
          <w:sz w:val="24"/>
          <w:szCs w:val="24"/>
        </w:rPr>
        <w:t>Honour Killing</w:t>
      </w:r>
      <w:r>
        <w:rPr>
          <w:rFonts w:ascii="Times New Roman" w:hAnsi="Times New Roman" w:cs="Times New Roman"/>
          <w:sz w:val="24"/>
          <w:szCs w:val="24"/>
        </w:rPr>
        <w:t xml:space="preserve"> "pembunuhan demi kehormatan" dan pemerkosaan sekarang diselidiki dan dituntut seperti pembunuhan dan dapat dihukum mati, serta menjadikan pernikahan paksa adalah ilegal dan dapat dihukum tujuh tahun penjara. </w:t>
      </w:r>
      <w:r>
        <w:rPr>
          <w:rFonts w:ascii="Times New Roman" w:hAnsi="Times New Roman" w:cs="Times New Roman"/>
          <w:sz w:val="24"/>
          <w:szCs w:val="24"/>
        </w:rPr>
        <w:lastRenderedPageBreak/>
        <w:t>Bahkan Mahkamah Agung telah mengumumkan bahwa mereka telah membentuk 116 kamar yudisial yang mengkhususkan permasalahan terkait kekerasan terhadap perempuan.</w:t>
      </w:r>
    </w:p>
    <w:p w14:paraId="09D2EDB1" w14:textId="43D66B18" w:rsidR="001F7778" w:rsidRDefault="001F7778" w:rsidP="000B2568">
      <w:pPr>
        <w:ind w:firstLine="720"/>
        <w:jc w:val="both"/>
        <w:rPr>
          <w:rFonts w:ascii="Times New Roman" w:hAnsi="Times New Roman" w:cs="Times New Roman"/>
          <w:sz w:val="24"/>
          <w:szCs w:val="24"/>
        </w:rPr>
      </w:pPr>
      <w:r>
        <w:rPr>
          <w:rFonts w:ascii="Times New Roman" w:hAnsi="Times New Roman" w:cs="Times New Roman"/>
          <w:sz w:val="24"/>
          <w:szCs w:val="24"/>
        </w:rPr>
        <w:t>Wanita di Pakistan memainkan peran aktif dalam semua bidang kehidupan, mulai dari pendidikan hingga ekonomi, termasuk polisi, militer, dan operasi penjaga perdamaian PBB, tegas Javeri Agha Sekretaris, Kementerian Hak Asasi Manusia Pakistan. Majelis Nasional Pakistan menyediakan 60 kursi untuk perempuan, ada tiga menteri perempuan di pemerintahan saat ini, seorang menteri negara bagian dan tiga asisten khusus untuk perdana menteri. Kesetaraan dan hak-hak dasar perempuan diabadikan dalam Konstitusi, yang pasal 25 melarang diskriminasi atas dasar jenis kelamin. Untuk meningkatkan partisipasi politik perempuan, Komisi Pemilihan Umum telah menambahkan sebesar sembilan juta perempuan ke daftar pemilih sejak 2013, sementara Undang-Undang Pemilu 2017 mengakui ketidaksetaraan gender dalam pendaftaran pemilih sebagai tantangan penting</w:t>
      </w:r>
      <w:r w:rsidR="000B2568">
        <w:rPr>
          <w:rFonts w:ascii="Times New Roman" w:hAnsi="Times New Roman" w:cs="Times New Roman"/>
          <w:sz w:val="24"/>
          <w:szCs w:val="24"/>
          <w:lang w:val="en-US"/>
        </w:rPr>
        <w:t xml:space="preserve"> </w:t>
      </w:r>
      <w:r w:rsidR="000B2568" w:rsidRPr="000B2568">
        <w:rPr>
          <w:rFonts w:ascii="Times New Roman" w:hAnsi="Times New Roman" w:cs="Times New Roman"/>
          <w:color w:val="4F81BD" w:themeColor="accent1"/>
          <w:sz w:val="24"/>
          <w:szCs w:val="24"/>
          <w:lang w:val="en-US"/>
        </w:rPr>
        <w:t>(</w:t>
      </w:r>
      <w:r w:rsidR="000B2568">
        <w:rPr>
          <w:rFonts w:ascii="Times New Roman" w:hAnsi="Times New Roman" w:cs="Times New Roman"/>
          <w:color w:val="4F81BD" w:themeColor="accent1"/>
          <w:sz w:val="24"/>
          <w:szCs w:val="24"/>
          <w:lang w:val="en-US"/>
        </w:rPr>
        <w:t>OHCHR</w:t>
      </w:r>
      <w:r w:rsidR="000B2568" w:rsidRPr="000B2568">
        <w:rPr>
          <w:rFonts w:ascii="Times New Roman" w:hAnsi="Times New Roman" w:cs="Times New Roman"/>
          <w:color w:val="4F81BD" w:themeColor="accent1"/>
          <w:sz w:val="24"/>
          <w:szCs w:val="24"/>
          <w:lang w:val="en-US"/>
        </w:rPr>
        <w:t>, 20</w:t>
      </w:r>
      <w:r w:rsidR="000B2568">
        <w:rPr>
          <w:rFonts w:ascii="Times New Roman" w:hAnsi="Times New Roman" w:cs="Times New Roman"/>
          <w:color w:val="4F81BD" w:themeColor="accent1"/>
          <w:sz w:val="24"/>
          <w:szCs w:val="24"/>
          <w:lang w:val="en-US"/>
        </w:rPr>
        <w:t>20</w:t>
      </w:r>
      <w:r w:rsidR="000B2568" w:rsidRPr="000B2568">
        <w:rPr>
          <w:rFonts w:ascii="Times New Roman" w:hAnsi="Times New Roman" w:cs="Times New Roman"/>
          <w:color w:val="4F81BD" w:themeColor="accent1"/>
          <w:sz w:val="24"/>
          <w:szCs w:val="24"/>
          <w:lang w:val="en-US"/>
        </w:rPr>
        <w:t>)</w:t>
      </w:r>
      <w:r>
        <w:rPr>
          <w:rFonts w:ascii="Times New Roman" w:hAnsi="Times New Roman" w:cs="Times New Roman"/>
          <w:sz w:val="24"/>
          <w:szCs w:val="24"/>
        </w:rPr>
        <w:t>.</w:t>
      </w:r>
    </w:p>
    <w:p w14:paraId="410F9D9A" w14:textId="77777777" w:rsidR="000B2568" w:rsidRDefault="001F7778" w:rsidP="000B2568">
      <w:pPr>
        <w:ind w:firstLine="426"/>
        <w:jc w:val="both"/>
        <w:rPr>
          <w:rFonts w:ascii="Times New Roman" w:hAnsi="Times New Roman" w:cs="Times New Roman"/>
          <w:color w:val="4F81BD" w:themeColor="accent1"/>
          <w:sz w:val="24"/>
          <w:szCs w:val="24"/>
          <w:lang w:val="en-US"/>
        </w:rPr>
      </w:pPr>
      <w:r>
        <w:rPr>
          <w:rFonts w:ascii="Times New Roman" w:hAnsi="Times New Roman" w:cs="Times New Roman"/>
          <w:sz w:val="24"/>
          <w:szCs w:val="24"/>
        </w:rPr>
        <w:t>Meskipun Pakistan telah membuat kemajuan yang signifikan dalam hal mengembangkan undang-undang untuk perempuan, kurangnya kesadaran akan mekanisme yang tersedia untuk ganti rugi dan kondisi ekonomi yang buruk sering menghalangi perempuan untuk mengakses keadilan. Ordonansi Otoritas Bantuan Hukum dan Kehakiman 2019 bertujuan untuk memberikan bantuan keuangan preferensial kepada perempuan yang kurang beruntung, terutama mengenai pelanggaran seksual. Pemberdayaan ekonomi perempuan merupakan salah satu prioritas utama yang diupayakan oleh Pemerintah untuk dicapai melalui, kebijakan mengatasi kemiskinan yang difokuskan pada perempuan. "</w:t>
      </w:r>
      <w:r>
        <w:rPr>
          <w:rFonts w:ascii="Times New Roman" w:hAnsi="Times New Roman" w:cs="Times New Roman"/>
          <w:i/>
          <w:iCs/>
          <w:sz w:val="24"/>
          <w:szCs w:val="24"/>
        </w:rPr>
        <w:t>The Benazir direct subsidy programme"</w:t>
      </w:r>
      <w:r>
        <w:rPr>
          <w:rFonts w:ascii="Times New Roman" w:hAnsi="Times New Roman" w:cs="Times New Roman"/>
          <w:sz w:val="24"/>
          <w:szCs w:val="24"/>
        </w:rPr>
        <w:t xml:space="preserve"> telah menghabiskan tidak kurang dari 691 miliar rupee Pakistan untuk 5,8 juta perempuan. Penegakan Ordonansi Hak Milik Perempuan Oktober 2019 bertujuan untuk memastikan perempuan menerima bagian sah dari harta warisan yang mereka tidak pernah dapat. Baru-baru ini, Senat telah meloloskan RUU yang memberikan cuti hamil berbayar enam bulan kepada wanita pekerja dan cuti melahirkan hingga tiga bula</w:t>
      </w:r>
      <w:r w:rsidR="000B2568">
        <w:rPr>
          <w:rFonts w:ascii="Times New Roman" w:hAnsi="Times New Roman" w:cs="Times New Roman"/>
          <w:sz w:val="24"/>
          <w:szCs w:val="24"/>
          <w:lang w:val="en-US"/>
        </w:rPr>
        <w:t>n</w:t>
      </w:r>
      <w:r w:rsidR="000B2568" w:rsidRPr="000B2568">
        <w:rPr>
          <w:rFonts w:ascii="Times New Roman" w:hAnsi="Times New Roman" w:cs="Times New Roman"/>
          <w:color w:val="4F81BD" w:themeColor="accent1"/>
          <w:sz w:val="24"/>
          <w:szCs w:val="24"/>
          <w:lang w:val="en-US"/>
        </w:rPr>
        <w:t xml:space="preserve"> (Naseer, 2017)</w:t>
      </w:r>
      <w:r w:rsidR="000B2568">
        <w:rPr>
          <w:rFonts w:ascii="Times New Roman" w:hAnsi="Times New Roman" w:cs="Times New Roman"/>
          <w:color w:val="4F81BD" w:themeColor="accent1"/>
          <w:sz w:val="24"/>
          <w:szCs w:val="24"/>
          <w:lang w:val="en-US"/>
        </w:rPr>
        <w:t>.</w:t>
      </w:r>
    </w:p>
    <w:p w14:paraId="765226D0" w14:textId="7A379302" w:rsidR="001F7778" w:rsidRDefault="001F7778" w:rsidP="000B2568">
      <w:pPr>
        <w:ind w:firstLine="426"/>
        <w:jc w:val="both"/>
        <w:rPr>
          <w:rFonts w:ascii="Times New Roman" w:hAnsi="Times New Roman" w:cs="Times New Roman"/>
          <w:sz w:val="24"/>
          <w:szCs w:val="24"/>
        </w:rPr>
      </w:pPr>
      <w:r>
        <w:rPr>
          <w:rFonts w:ascii="Times New Roman" w:hAnsi="Times New Roman" w:cs="Times New Roman"/>
          <w:sz w:val="24"/>
          <w:szCs w:val="24"/>
        </w:rPr>
        <w:t xml:space="preserve">Berbagai upaya telah dilakukan oleh Pemerintah Pakistan dan dibantu oleh </w:t>
      </w:r>
      <w:r w:rsidRPr="00527DAA">
        <w:rPr>
          <w:rFonts w:ascii="Times New Roman" w:hAnsi="Times New Roman" w:cs="Times New Roman"/>
          <w:i/>
          <w:iCs/>
          <w:sz w:val="24"/>
          <w:szCs w:val="24"/>
        </w:rPr>
        <w:t>UN Women</w:t>
      </w:r>
      <w:r>
        <w:rPr>
          <w:rFonts w:ascii="Times New Roman" w:hAnsi="Times New Roman" w:cs="Times New Roman"/>
          <w:sz w:val="24"/>
          <w:szCs w:val="24"/>
        </w:rPr>
        <w:t xml:space="preserve"> dalam menyelesaikan permasalahan </w:t>
      </w:r>
      <w:r w:rsidRPr="00527DAA">
        <w:rPr>
          <w:rFonts w:ascii="Times New Roman" w:hAnsi="Times New Roman" w:cs="Times New Roman"/>
          <w:i/>
          <w:iCs/>
          <w:sz w:val="24"/>
          <w:szCs w:val="24"/>
        </w:rPr>
        <w:t>Honour Killing</w:t>
      </w:r>
      <w:r>
        <w:rPr>
          <w:rFonts w:ascii="Times New Roman" w:hAnsi="Times New Roman" w:cs="Times New Roman"/>
          <w:sz w:val="24"/>
          <w:szCs w:val="24"/>
        </w:rPr>
        <w:t xml:space="preserve"> yang selalu marak terjadi di setiap tahunnya, namun setelah penulis mengamati upaya pemerintah menjadi stagnan karena tetap terbentur oleh tradisi masyarakat patriarki, sistem Feodalisme dan sistem Jirga yang sangat kuat di Pakistan.</w:t>
      </w:r>
    </w:p>
    <w:p w14:paraId="4D966FFB" w14:textId="77777777" w:rsidR="008B3491" w:rsidRDefault="008B3491" w:rsidP="00153020">
      <w:pPr>
        <w:jc w:val="both"/>
        <w:rPr>
          <w:rFonts w:ascii="Times New Roman" w:hAnsi="Times New Roman"/>
          <w:b/>
          <w:color w:val="000000"/>
          <w:sz w:val="24"/>
          <w:szCs w:val="24"/>
          <w:lang w:val="en-US"/>
        </w:rPr>
      </w:pPr>
    </w:p>
    <w:p w14:paraId="1F52D138" w14:textId="77777777" w:rsidR="008B3491" w:rsidRPr="00A510E9" w:rsidRDefault="008B3491" w:rsidP="00153020">
      <w:pPr>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bookmarkEnd w:id="9"/>
    <w:p w14:paraId="6CD574AD" w14:textId="77777777" w:rsidR="000B2568" w:rsidRDefault="000B2568" w:rsidP="000B2568">
      <w:pPr>
        <w:ind w:right="41" w:firstLine="720"/>
        <w:jc w:val="both"/>
        <w:rPr>
          <w:rFonts w:ascii="Times New Roman" w:eastAsia="Times New Roman" w:hAnsi="Times New Roman" w:cs="Times New Roman"/>
          <w:color w:val="595A5C"/>
          <w:sz w:val="24"/>
          <w:szCs w:val="24"/>
        </w:rPr>
      </w:pPr>
      <w:r>
        <w:rPr>
          <w:rFonts w:ascii="Times New Roman" w:eastAsia="Times New Roman" w:hAnsi="Times New Roman" w:cs="Times New Roman"/>
          <w:sz w:val="24"/>
          <w:szCs w:val="24"/>
        </w:rPr>
        <w:t xml:space="preserve">Pakistan telah mengadopsi sejumlah komitmen internasional untuk menghadapi kesetaraan gender dan penghapusan segala bentuk diskriminasi terhadap perempuan terkait permasalahan </w:t>
      </w:r>
      <w:r w:rsidRPr="0088439C">
        <w:rPr>
          <w:rFonts w:ascii="Times New Roman" w:eastAsia="Times New Roman" w:hAnsi="Times New Roman" w:cs="Times New Roman"/>
          <w:i/>
          <w:iCs/>
          <w:sz w:val="24"/>
          <w:szCs w:val="24"/>
        </w:rPr>
        <w:t>Honour Killing</w:t>
      </w:r>
      <w:r>
        <w:rPr>
          <w:rFonts w:ascii="Times New Roman" w:eastAsia="Times New Roman" w:hAnsi="Times New Roman" w:cs="Times New Roman"/>
          <w:sz w:val="24"/>
          <w:szCs w:val="24"/>
        </w:rPr>
        <w:t xml:space="preserve"> dan tujuan pembangunan berkelanjutan bagi Pakistan. Hal ini </w:t>
      </w:r>
      <w:r>
        <w:rPr>
          <w:rFonts w:ascii="Times New Roman" w:hAnsi="Times New Roman" w:cs="Times New Roman"/>
          <w:sz w:val="24"/>
          <w:szCs w:val="24"/>
        </w:rPr>
        <w:t xml:space="preserve">selaras dengan visi Pakistan 2025 dimana Pakistan membayangkan dunia yang bebas dari kelaparan dan kekurangan serta menjadi negara yang dimana keadilan mengatur urusan manusia dan kesetaraan gender, serta membenci penindasan pada kaum wanita dan mengutuk tindakan </w:t>
      </w:r>
      <w:r>
        <w:rPr>
          <w:rFonts w:ascii="Times New Roman" w:hAnsi="Times New Roman" w:cs="Times New Roman"/>
          <w:i/>
          <w:iCs/>
          <w:sz w:val="24"/>
          <w:szCs w:val="24"/>
        </w:rPr>
        <w:t>Honour Killing</w:t>
      </w:r>
      <w:r>
        <w:rPr>
          <w:rFonts w:ascii="Times New Roman" w:hAnsi="Times New Roman" w:cs="Times New Roman"/>
          <w:sz w:val="24"/>
          <w:szCs w:val="24"/>
        </w:rPr>
        <w:t xml:space="preserve"> dan perang di negaranya. </w:t>
      </w:r>
      <w:r>
        <w:rPr>
          <w:rFonts w:ascii="Times New Roman" w:hAnsi="Times New Roman" w:cs="Times New Roman"/>
          <w:sz w:val="24"/>
          <w:szCs w:val="24"/>
          <w:lang w:val="zh-CN"/>
        </w:rPr>
        <w:t xml:space="preserve">Pemerintah Pakistan pun telah mengusahakan upaya untuk menghapuskan kekerasan berbasis gender melalui perumusan beberapa undang-undang atau hukum Pakistan, baik dalam bentuk hukum baru maupun amandemen. Dalam perumusan hukum maupun perundang-undangan tentang kesetaraan gender. Pakistan juga melakukan Kerjasama dengan </w:t>
      </w:r>
      <w:r w:rsidRPr="001C0549">
        <w:rPr>
          <w:rFonts w:ascii="Times New Roman" w:hAnsi="Times New Roman" w:cs="Times New Roman"/>
          <w:i/>
          <w:iCs/>
          <w:sz w:val="24"/>
          <w:szCs w:val="24"/>
          <w:lang w:val="zh-CN"/>
        </w:rPr>
        <w:t>UN Women</w:t>
      </w:r>
      <w:r>
        <w:rPr>
          <w:rFonts w:ascii="Times New Roman" w:hAnsi="Times New Roman" w:cs="Times New Roman"/>
          <w:sz w:val="24"/>
          <w:szCs w:val="24"/>
          <w:lang w:val="zh-CN"/>
        </w:rPr>
        <w:t xml:space="preserve"> dan</w:t>
      </w:r>
      <w:r>
        <w:rPr>
          <w:rFonts w:ascii="Times New Roman" w:eastAsia="Times New Roman" w:hAnsi="Times New Roman" w:cs="Times New Roman"/>
          <w:color w:val="000000"/>
          <w:sz w:val="24"/>
          <w:szCs w:val="24"/>
        </w:rPr>
        <w:t xml:space="preserve"> meluncurkan programnya di Pakistan pada tahun 2007 atas </w:t>
      </w:r>
      <w:r>
        <w:rPr>
          <w:rFonts w:ascii="Times New Roman" w:eastAsia="Times New Roman" w:hAnsi="Times New Roman" w:cs="Times New Roman"/>
          <w:color w:val="000000"/>
          <w:sz w:val="24"/>
          <w:szCs w:val="24"/>
        </w:rPr>
        <w:lastRenderedPageBreak/>
        <w:t xml:space="preserve">permintaan Pemerintah Pakistan dan Perserikatan Bangsa-Bangsa, dalam bergerak menuju terwujudnya kesetaraan gender dan perempuan pemberdayaan, </w:t>
      </w:r>
      <w:r w:rsidRPr="001C0549">
        <w:rPr>
          <w:rFonts w:ascii="Times New Roman" w:eastAsia="Times New Roman" w:hAnsi="Times New Roman" w:cs="Times New Roman"/>
          <w:i/>
          <w:iCs/>
          <w:color w:val="000000"/>
          <w:sz w:val="24"/>
          <w:szCs w:val="24"/>
        </w:rPr>
        <w:t>UN Women</w:t>
      </w:r>
      <w:r>
        <w:rPr>
          <w:rFonts w:ascii="Times New Roman" w:eastAsia="Times New Roman" w:hAnsi="Times New Roman" w:cs="Times New Roman"/>
          <w:color w:val="000000"/>
          <w:sz w:val="24"/>
          <w:szCs w:val="24"/>
        </w:rPr>
        <w:t xml:space="preserve"> memberikan dukungan untuk inisiatif inovatif yang mempromosikan perempuan hak asasi manusia, dengan fokus khusus pada keamanan ekonomi, pemerintahan/partisipasi politik, kebebasan dari kekerasan, serta kesiapsiagaan dan tanggap terhadap krisis kemanusiaan</w:t>
      </w:r>
      <w:r>
        <w:rPr>
          <w:rFonts w:ascii="Times New Roman" w:eastAsia="Times New Roman" w:hAnsi="Times New Roman" w:cs="Times New Roman"/>
          <w:color w:val="595A5C"/>
          <w:sz w:val="24"/>
          <w:szCs w:val="24"/>
        </w:rPr>
        <w:t>.</w:t>
      </w:r>
    </w:p>
    <w:p w14:paraId="3FDD4F17" w14:textId="620ECCD8" w:rsidR="008B3491" w:rsidRPr="002A3915" w:rsidRDefault="000B2568" w:rsidP="000B2568">
      <w:pPr>
        <w:ind w:right="41" w:firstLine="720"/>
        <w:jc w:val="both"/>
        <w:rPr>
          <w:rFonts w:ascii="Times New Roman" w:eastAsia="Calibri" w:hAnsi="Times New Roman"/>
          <w:sz w:val="24"/>
          <w:szCs w:val="24"/>
          <w:lang w:val="en-US"/>
        </w:rPr>
      </w:pPr>
      <w:r w:rsidRPr="004122E0">
        <w:rPr>
          <w:rFonts w:ascii="Times New Roman" w:eastAsia="Times New Roman" w:hAnsi="Times New Roman" w:cs="Times New Roman"/>
          <w:sz w:val="24"/>
          <w:szCs w:val="24"/>
        </w:rPr>
        <w:t>Keadaan kaum peremp</w:t>
      </w:r>
      <w:r>
        <w:rPr>
          <w:rFonts w:ascii="Times New Roman" w:eastAsia="Times New Roman" w:hAnsi="Times New Roman" w:cs="Times New Roman"/>
          <w:sz w:val="24"/>
          <w:szCs w:val="24"/>
        </w:rPr>
        <w:t>u</w:t>
      </w:r>
      <w:r w:rsidRPr="004122E0">
        <w:rPr>
          <w:rFonts w:ascii="Times New Roman" w:eastAsia="Times New Roman" w:hAnsi="Times New Roman" w:cs="Times New Roman"/>
          <w:sz w:val="24"/>
          <w:szCs w:val="24"/>
        </w:rPr>
        <w:t>an pasca pemerintah</w:t>
      </w:r>
      <w:r>
        <w:rPr>
          <w:rFonts w:ascii="Times New Roman" w:eastAsia="Times New Roman" w:hAnsi="Times New Roman" w:cs="Times New Roman"/>
          <w:sz w:val="24"/>
          <w:szCs w:val="24"/>
        </w:rPr>
        <w:t xml:space="preserve"> Pakistan melakukan kerjasama dengan </w:t>
      </w:r>
      <w:r w:rsidRPr="00527DAA">
        <w:rPr>
          <w:rFonts w:ascii="Times New Roman" w:eastAsia="Times New Roman" w:hAnsi="Times New Roman" w:cs="Times New Roman"/>
          <w:i/>
          <w:iCs/>
          <w:sz w:val="24"/>
          <w:szCs w:val="24"/>
        </w:rPr>
        <w:t>UN Women</w:t>
      </w:r>
      <w:r>
        <w:rPr>
          <w:rFonts w:ascii="Times New Roman" w:eastAsia="Times New Roman" w:hAnsi="Times New Roman" w:cs="Times New Roman"/>
          <w:sz w:val="24"/>
          <w:szCs w:val="24"/>
        </w:rPr>
        <w:t xml:space="preserve"> dalam menyelesaikan permasalahaan </w:t>
      </w:r>
      <w:r w:rsidRPr="00527DAA">
        <w:rPr>
          <w:rFonts w:ascii="Times New Roman" w:eastAsia="Times New Roman" w:hAnsi="Times New Roman" w:cs="Times New Roman"/>
          <w:i/>
          <w:iCs/>
          <w:sz w:val="24"/>
          <w:szCs w:val="24"/>
        </w:rPr>
        <w:t>honour killing</w:t>
      </w:r>
      <w:r>
        <w:rPr>
          <w:rFonts w:ascii="Times New Roman" w:eastAsia="Times New Roman" w:hAnsi="Times New Roman" w:cs="Times New Roman"/>
          <w:sz w:val="24"/>
          <w:szCs w:val="24"/>
        </w:rPr>
        <w:t xml:space="preserve"> mengalami perkembangan yang baik. Melalui pembangunan dan penyebaran kesadaran atas kesetaraan gender, kaum perempuan Pakistan menyadari bahwa cara untuk bebas dari pembunuhan atas kehormatan adalah dengan menyuarakan keadilan, para kaum perempuan saat ini harus bisa </w:t>
      </w:r>
      <w:r>
        <w:rPr>
          <w:rFonts w:ascii="Times New Roman" w:hAnsi="Times New Roman" w:cs="Times New Roman"/>
          <w:sz w:val="24"/>
          <w:szCs w:val="24"/>
        </w:rPr>
        <w:t>memainkan peran aktif dalam semua bidang kehidupan, mulai dari pendidikan hingga ekonomi, termasuk polisi, militer</w:t>
      </w:r>
      <w:r>
        <w:rPr>
          <w:rFonts w:ascii="Times New Roman" w:eastAsia="Times New Roman" w:hAnsi="Times New Roman" w:cs="Times New Roman"/>
          <w:sz w:val="24"/>
          <w:szCs w:val="24"/>
        </w:rPr>
        <w:t xml:space="preserve">. Para kaum Wanita saat ini juga diberikan kesempatan untuk menjadi seorang pemimpin agar dapat mengatur peradilan yang berlaku bagi kaum perempuan yang tertindas terkait </w:t>
      </w:r>
      <w:r>
        <w:rPr>
          <w:rFonts w:ascii="Times New Roman" w:hAnsi="Times New Roman" w:cs="Times New Roman"/>
          <w:sz w:val="24"/>
          <w:szCs w:val="24"/>
        </w:rPr>
        <w:t xml:space="preserve">pembunuhan demi kehormatan. Dengan demikian upaya pemerintah Pakistan untuk menurunkan permasalahan </w:t>
      </w:r>
      <w:r w:rsidRPr="00527DAA">
        <w:rPr>
          <w:rFonts w:ascii="Times New Roman" w:hAnsi="Times New Roman" w:cs="Times New Roman"/>
          <w:i/>
          <w:iCs/>
          <w:sz w:val="24"/>
          <w:szCs w:val="24"/>
        </w:rPr>
        <w:t>Honour Killing</w:t>
      </w:r>
      <w:r>
        <w:rPr>
          <w:rFonts w:ascii="Times New Roman" w:hAnsi="Times New Roman" w:cs="Times New Roman"/>
          <w:sz w:val="24"/>
          <w:szCs w:val="24"/>
        </w:rPr>
        <w:t xml:space="preserve"> dan isu </w:t>
      </w:r>
      <w:r w:rsidRPr="00527DAA">
        <w:rPr>
          <w:rFonts w:ascii="Times New Roman" w:hAnsi="Times New Roman" w:cs="Times New Roman"/>
          <w:sz w:val="24"/>
          <w:szCs w:val="24"/>
        </w:rPr>
        <w:t xml:space="preserve">Gender </w:t>
      </w:r>
      <w:r>
        <w:rPr>
          <w:rFonts w:ascii="Times New Roman" w:hAnsi="Times New Roman" w:cs="Times New Roman"/>
          <w:sz w:val="24"/>
          <w:szCs w:val="24"/>
        </w:rPr>
        <w:t>sedikit-demi sedikit dapat terselesaikan.</w:t>
      </w:r>
      <w:r w:rsidR="008B3491" w:rsidRPr="00525264">
        <w:rPr>
          <w:rFonts w:ascii="Times New Roman" w:eastAsia="Calibri" w:hAnsi="Times New Roman"/>
          <w:sz w:val="24"/>
          <w:szCs w:val="24"/>
          <w:lang w:val="en-US"/>
        </w:rPr>
        <w:t xml:space="preserve"> </w:t>
      </w:r>
    </w:p>
    <w:p w14:paraId="282FF12F" w14:textId="77777777" w:rsidR="008B3491" w:rsidRPr="00A510E9" w:rsidRDefault="008B3491" w:rsidP="002D51EB">
      <w:pPr>
        <w:tabs>
          <w:tab w:val="left" w:pos="720"/>
        </w:tabs>
        <w:jc w:val="both"/>
        <w:rPr>
          <w:rFonts w:ascii="Times New Roman" w:hAnsi="Times New Roman"/>
          <w:color w:val="000000"/>
          <w:sz w:val="24"/>
          <w:szCs w:val="24"/>
          <w:lang w:val="en-US"/>
        </w:rPr>
      </w:pPr>
    </w:p>
    <w:p w14:paraId="52446B05" w14:textId="77777777" w:rsidR="008B3491" w:rsidRDefault="008B3491" w:rsidP="005F1D41">
      <w:pPr>
        <w:jc w:val="both"/>
        <w:rPr>
          <w:rFonts w:ascii="Times New Roman" w:hAnsi="Times New Roman"/>
          <w:b/>
          <w:color w:val="000000"/>
          <w:sz w:val="24"/>
          <w:szCs w:val="24"/>
          <w:lang w:val="en-US"/>
        </w:rPr>
      </w:pPr>
      <w:r>
        <w:rPr>
          <w:rFonts w:ascii="Times New Roman" w:hAnsi="Times New Roman"/>
          <w:b/>
          <w:color w:val="000000"/>
          <w:sz w:val="24"/>
          <w:szCs w:val="24"/>
        </w:rPr>
        <w:br w:type="page"/>
      </w:r>
      <w:r w:rsidRPr="00A510E9">
        <w:rPr>
          <w:rFonts w:ascii="Times New Roman" w:hAnsi="Times New Roman"/>
          <w:b/>
          <w:color w:val="000000"/>
          <w:sz w:val="24"/>
          <w:szCs w:val="24"/>
        </w:rPr>
        <w:lastRenderedPageBreak/>
        <w:t>Daftar Pustaka</w:t>
      </w:r>
    </w:p>
    <w:p w14:paraId="25CA7B94" w14:textId="77777777" w:rsidR="008B3491" w:rsidRDefault="008B3491" w:rsidP="000B2568">
      <w:pPr>
        <w:tabs>
          <w:tab w:val="left" w:pos="2097"/>
          <w:tab w:val="left" w:pos="3537"/>
        </w:tabs>
        <w:ind w:left="720" w:hanging="720"/>
        <w:jc w:val="both"/>
        <w:rPr>
          <w:rFonts w:ascii="Times New Roman" w:hAnsi="Times New Roman"/>
          <w:sz w:val="24"/>
          <w:szCs w:val="24"/>
        </w:rPr>
      </w:pPr>
      <w:bookmarkStart w:id="13" w:name="Daftar"/>
    </w:p>
    <w:bookmarkEnd w:id="13"/>
    <w:p w14:paraId="5DD0B6D4" w14:textId="77777777" w:rsidR="00847E27" w:rsidRDefault="00847E27" w:rsidP="000B2568">
      <w:pPr>
        <w:ind w:left="720" w:hanging="720"/>
        <w:jc w:val="both"/>
        <w:rPr>
          <w:rFonts w:ascii="Times New Roman" w:hAnsi="Times New Roman" w:cs="Times New Roman"/>
          <w:bCs/>
          <w:sz w:val="24"/>
          <w:szCs w:val="24"/>
        </w:rPr>
      </w:pPr>
    </w:p>
    <w:p w14:paraId="2B02C6E6" w14:textId="77777777" w:rsidR="00847E27" w:rsidRDefault="00847E27" w:rsidP="000B2568">
      <w:pPr>
        <w:pStyle w:val="TeksCatatanKaki"/>
        <w:ind w:left="720" w:hanging="720"/>
        <w:jc w:val="both"/>
        <w:rPr>
          <w:sz w:val="24"/>
          <w:szCs w:val="24"/>
        </w:rPr>
      </w:pPr>
      <w:r>
        <w:rPr>
          <w:sz w:val="24"/>
          <w:szCs w:val="24"/>
        </w:rPr>
        <w:t>Abbasi, 2017. The News. “18 women face heinous crimes daily in Pakistan</w:t>
      </w:r>
      <w:r w:rsidRPr="00483C42">
        <w:t xml:space="preserve"> </w:t>
      </w:r>
      <w:r w:rsidRPr="00483C42">
        <w:rPr>
          <w:sz w:val="24"/>
          <w:szCs w:val="24"/>
        </w:rPr>
        <w:t>www.thenews.com.pk/amp/255457-18-women-fac-heinous-crimes-daily-in-pakistan</w:t>
      </w:r>
      <w:r>
        <w:rPr>
          <w:rStyle w:val="Hyperlink"/>
          <w:sz w:val="24"/>
          <w:szCs w:val="24"/>
        </w:rPr>
        <w:t>,</w:t>
      </w:r>
    </w:p>
    <w:p w14:paraId="24951DE7" w14:textId="77777777" w:rsidR="00847E27" w:rsidRDefault="00847E27" w:rsidP="000B2568">
      <w:pPr>
        <w:pStyle w:val="TeksCatatanKaki"/>
        <w:ind w:left="720" w:hanging="720"/>
        <w:jc w:val="both"/>
        <w:rPr>
          <w:sz w:val="24"/>
          <w:szCs w:val="24"/>
        </w:rPr>
      </w:pPr>
      <w:r>
        <w:rPr>
          <w:sz w:val="24"/>
          <w:szCs w:val="24"/>
        </w:rPr>
        <w:t xml:space="preserve">Archer, Clive. 2001. </w:t>
      </w:r>
      <w:r>
        <w:rPr>
          <w:i/>
          <w:sz w:val="24"/>
          <w:szCs w:val="24"/>
        </w:rPr>
        <w:t>International Organizations, London</w:t>
      </w:r>
      <w:r>
        <w:rPr>
          <w:sz w:val="24"/>
          <w:szCs w:val="24"/>
        </w:rPr>
        <w:t>, Routledge.</w:t>
      </w:r>
    </w:p>
    <w:p w14:paraId="07A8F12D" w14:textId="77777777" w:rsidR="00847E27" w:rsidRDefault="00847E27" w:rsidP="000B2568">
      <w:pPr>
        <w:pStyle w:val="TeksCatatanKaki"/>
        <w:ind w:left="720" w:hanging="720"/>
        <w:jc w:val="both"/>
        <w:rPr>
          <w:sz w:val="24"/>
          <w:szCs w:val="24"/>
        </w:rPr>
      </w:pPr>
      <w:r>
        <w:rPr>
          <w:sz w:val="24"/>
          <w:szCs w:val="24"/>
        </w:rPr>
        <w:t>Ashraf, Abrar-</w:t>
      </w:r>
      <w:proofErr w:type="spellStart"/>
      <w:r>
        <w:rPr>
          <w:sz w:val="24"/>
          <w:szCs w:val="24"/>
        </w:rPr>
        <w:t>ul</w:t>
      </w:r>
      <w:proofErr w:type="spellEnd"/>
      <w:r>
        <w:rPr>
          <w:sz w:val="24"/>
          <w:szCs w:val="24"/>
        </w:rPr>
        <w:t>-</w:t>
      </w:r>
      <w:proofErr w:type="spellStart"/>
      <w:r>
        <w:rPr>
          <w:sz w:val="24"/>
          <w:szCs w:val="24"/>
        </w:rPr>
        <w:t>haq</w:t>
      </w:r>
      <w:proofErr w:type="spellEnd"/>
      <w:r>
        <w:rPr>
          <w:sz w:val="24"/>
          <w:szCs w:val="24"/>
        </w:rPr>
        <w:t xml:space="preserve">. 2017. </w:t>
      </w:r>
      <w:r w:rsidRPr="00760A11">
        <w:rPr>
          <w:i/>
          <w:iCs/>
          <w:sz w:val="24"/>
          <w:szCs w:val="24"/>
        </w:rPr>
        <w:t>Domestic Violence against Women: Empirical Evidence from Pakistan</w:t>
      </w:r>
      <w:r>
        <w:rPr>
          <w:sz w:val="24"/>
          <w:szCs w:val="24"/>
        </w:rPr>
        <w:t>, PERTANIKA Journal</w:t>
      </w:r>
    </w:p>
    <w:p w14:paraId="7738FF0C" w14:textId="77777777" w:rsidR="00847E27" w:rsidRDefault="00847E27" w:rsidP="00B86C7C">
      <w:pPr>
        <w:pStyle w:val="TeksCatatanKaki"/>
        <w:ind w:left="720" w:hanging="720"/>
        <w:jc w:val="both"/>
        <w:rPr>
          <w:sz w:val="24"/>
          <w:szCs w:val="24"/>
        </w:rPr>
      </w:pPr>
      <w:proofErr w:type="spellStart"/>
      <w:r>
        <w:rPr>
          <w:sz w:val="24"/>
          <w:szCs w:val="24"/>
        </w:rPr>
        <w:t>Asruchin</w:t>
      </w:r>
      <w:proofErr w:type="spellEnd"/>
      <w:r>
        <w:rPr>
          <w:sz w:val="24"/>
          <w:szCs w:val="24"/>
        </w:rPr>
        <w:t xml:space="preserve">, Mohamad. 2015. </w:t>
      </w:r>
      <w:proofErr w:type="spellStart"/>
      <w:r w:rsidRPr="00B86C7C">
        <w:rPr>
          <w:i/>
          <w:iCs/>
          <w:sz w:val="24"/>
          <w:szCs w:val="24"/>
        </w:rPr>
        <w:t>Honour</w:t>
      </w:r>
      <w:proofErr w:type="spellEnd"/>
      <w:r w:rsidRPr="00B86C7C">
        <w:rPr>
          <w:i/>
          <w:iCs/>
          <w:sz w:val="24"/>
          <w:szCs w:val="24"/>
        </w:rPr>
        <w:t xml:space="preserve"> Killing di Pakistan (Wanita </w:t>
      </w:r>
      <w:proofErr w:type="spellStart"/>
      <w:r w:rsidRPr="00B86C7C">
        <w:rPr>
          <w:i/>
          <w:iCs/>
          <w:sz w:val="24"/>
          <w:szCs w:val="24"/>
        </w:rPr>
        <w:t>sebagai</w:t>
      </w:r>
      <w:proofErr w:type="spellEnd"/>
      <w:r w:rsidRPr="00B86C7C">
        <w:rPr>
          <w:i/>
          <w:iCs/>
          <w:sz w:val="24"/>
          <w:szCs w:val="24"/>
        </w:rPr>
        <w:t xml:space="preserve"> </w:t>
      </w:r>
      <w:proofErr w:type="spellStart"/>
      <w:r w:rsidRPr="00B86C7C">
        <w:rPr>
          <w:i/>
          <w:iCs/>
          <w:sz w:val="24"/>
          <w:szCs w:val="24"/>
        </w:rPr>
        <w:t>Properti</w:t>
      </w:r>
      <w:proofErr w:type="spellEnd"/>
      <w:r w:rsidRPr="00B86C7C">
        <w:rPr>
          <w:i/>
          <w:iCs/>
          <w:sz w:val="24"/>
          <w:szCs w:val="24"/>
        </w:rPr>
        <w:t xml:space="preserve"> dan </w:t>
      </w:r>
      <w:proofErr w:type="spellStart"/>
      <w:r w:rsidRPr="00B86C7C">
        <w:rPr>
          <w:i/>
          <w:iCs/>
          <w:sz w:val="24"/>
          <w:szCs w:val="24"/>
        </w:rPr>
        <w:t>Lambang</w:t>
      </w:r>
      <w:proofErr w:type="spellEnd"/>
      <w:r w:rsidRPr="00B86C7C">
        <w:rPr>
          <w:i/>
          <w:iCs/>
          <w:sz w:val="24"/>
          <w:szCs w:val="24"/>
        </w:rPr>
        <w:t xml:space="preserve"> </w:t>
      </w:r>
      <w:proofErr w:type="spellStart"/>
      <w:r w:rsidRPr="00B86C7C">
        <w:rPr>
          <w:i/>
          <w:iCs/>
          <w:sz w:val="24"/>
          <w:szCs w:val="24"/>
        </w:rPr>
        <w:t>Kehormatan</w:t>
      </w:r>
      <w:proofErr w:type="spellEnd"/>
      <w:r w:rsidRPr="00B86C7C">
        <w:rPr>
          <w:i/>
          <w:iCs/>
          <w:sz w:val="24"/>
          <w:szCs w:val="24"/>
        </w:rPr>
        <w:t xml:space="preserve"> </w:t>
      </w:r>
      <w:proofErr w:type="spellStart"/>
      <w:r w:rsidRPr="00B86C7C">
        <w:rPr>
          <w:i/>
          <w:iCs/>
          <w:sz w:val="24"/>
          <w:szCs w:val="24"/>
        </w:rPr>
        <w:t>Pria</w:t>
      </w:r>
      <w:proofErr w:type="spellEnd"/>
      <w:r w:rsidRPr="00B86C7C">
        <w:rPr>
          <w:i/>
          <w:iCs/>
          <w:sz w:val="24"/>
          <w:szCs w:val="24"/>
        </w:rPr>
        <w:t>)</w:t>
      </w:r>
      <w:r>
        <w:rPr>
          <w:sz w:val="24"/>
          <w:szCs w:val="24"/>
        </w:rPr>
        <w:t xml:space="preserve">. </w:t>
      </w:r>
      <w:proofErr w:type="spellStart"/>
      <w:r>
        <w:rPr>
          <w:sz w:val="24"/>
          <w:szCs w:val="24"/>
        </w:rPr>
        <w:t>Kompasiana</w:t>
      </w:r>
      <w:proofErr w:type="spellEnd"/>
      <w:r>
        <w:rPr>
          <w:sz w:val="24"/>
          <w:szCs w:val="24"/>
        </w:rPr>
        <w:t xml:space="preserve"> </w:t>
      </w:r>
      <w:r w:rsidRPr="00B86C7C">
        <w:rPr>
          <w:sz w:val="24"/>
          <w:szCs w:val="24"/>
        </w:rPr>
        <w:t>https://www.kompasiana.com/</w:t>
      </w:r>
      <w:r>
        <w:rPr>
          <w:sz w:val="24"/>
          <w:szCs w:val="24"/>
        </w:rPr>
        <w:t xml:space="preserve"> </w:t>
      </w:r>
      <w:r w:rsidRPr="00B86C7C">
        <w:rPr>
          <w:sz w:val="24"/>
          <w:szCs w:val="24"/>
        </w:rPr>
        <w:t>asruchin/55125c7c8133119e53bc67c0/honour-killing-di-pakistan-wanita-sebagai-</w:t>
      </w:r>
      <w:r>
        <w:rPr>
          <w:sz w:val="24"/>
          <w:szCs w:val="24"/>
        </w:rPr>
        <w:t xml:space="preserve"> z</w:t>
      </w:r>
      <w:r w:rsidRPr="00B86C7C">
        <w:rPr>
          <w:sz w:val="24"/>
          <w:szCs w:val="24"/>
        </w:rPr>
        <w:t>properti-dan%20lambang-kehormatan-pria</w:t>
      </w:r>
    </w:p>
    <w:p w14:paraId="609D55EF" w14:textId="77777777" w:rsidR="00847E27" w:rsidRDefault="00847E27" w:rsidP="00760A11">
      <w:pPr>
        <w:pStyle w:val="TeksCatatanKaki"/>
        <w:ind w:left="720" w:hanging="720"/>
        <w:jc w:val="both"/>
        <w:rPr>
          <w:sz w:val="24"/>
          <w:szCs w:val="24"/>
        </w:rPr>
      </w:pPr>
      <w:proofErr w:type="spellStart"/>
      <w:r w:rsidRPr="00760A11">
        <w:rPr>
          <w:sz w:val="24"/>
          <w:szCs w:val="24"/>
        </w:rPr>
        <w:t>Aurat</w:t>
      </w:r>
      <w:proofErr w:type="spellEnd"/>
      <w:r w:rsidRPr="00760A11">
        <w:rPr>
          <w:sz w:val="24"/>
          <w:szCs w:val="24"/>
        </w:rPr>
        <w:t xml:space="preserve"> Foundation. 2014. </w:t>
      </w:r>
      <w:r w:rsidRPr="00760A11">
        <w:rPr>
          <w:i/>
          <w:iCs/>
          <w:sz w:val="24"/>
          <w:szCs w:val="24"/>
        </w:rPr>
        <w:t xml:space="preserve">Violence Against Women in Pakistan, Annual Report 2014. </w:t>
      </w:r>
      <w:r w:rsidRPr="00760A11">
        <w:rPr>
          <w:sz w:val="24"/>
          <w:szCs w:val="24"/>
        </w:rPr>
        <w:t>https://www.af.org.pk/Annual%20Reports/Report_2014/AR%202014.pdf</w:t>
      </w:r>
    </w:p>
    <w:p w14:paraId="0EF6A54B" w14:textId="77777777" w:rsidR="00847E27" w:rsidRDefault="00847E27" w:rsidP="000B2568">
      <w:pPr>
        <w:pStyle w:val="TeksCatatanKaki"/>
        <w:ind w:left="720" w:hanging="720"/>
        <w:jc w:val="both"/>
        <w:rPr>
          <w:sz w:val="24"/>
          <w:szCs w:val="24"/>
        </w:rPr>
      </w:pPr>
      <w:proofErr w:type="spellStart"/>
      <w:r>
        <w:rPr>
          <w:sz w:val="24"/>
          <w:szCs w:val="24"/>
        </w:rPr>
        <w:t>Gulafroz</w:t>
      </w:r>
      <w:proofErr w:type="spellEnd"/>
      <w:r>
        <w:rPr>
          <w:sz w:val="24"/>
          <w:szCs w:val="24"/>
        </w:rPr>
        <w:t xml:space="preserve"> Jan,2018. </w:t>
      </w:r>
      <w:proofErr w:type="spellStart"/>
      <w:r>
        <w:rPr>
          <w:sz w:val="24"/>
          <w:szCs w:val="24"/>
        </w:rPr>
        <w:t>Honour</w:t>
      </w:r>
      <w:proofErr w:type="spellEnd"/>
      <w:r>
        <w:rPr>
          <w:sz w:val="24"/>
          <w:szCs w:val="24"/>
        </w:rPr>
        <w:t xml:space="preserve"> killing: a socio-legal analysis with special reference to district </w:t>
      </w:r>
      <w:proofErr w:type="spellStart"/>
      <w:r>
        <w:rPr>
          <w:sz w:val="24"/>
          <w:szCs w:val="24"/>
        </w:rPr>
        <w:t>srinagar</w:t>
      </w:r>
      <w:proofErr w:type="spellEnd"/>
      <w:r>
        <w:rPr>
          <w:sz w:val="24"/>
          <w:szCs w:val="24"/>
        </w:rPr>
        <w:t xml:space="preserve"> of J&amp;K, Med Crave Vol 2</w:t>
      </w:r>
    </w:p>
    <w:p w14:paraId="272FDE34" w14:textId="77777777" w:rsidR="00847E27" w:rsidRDefault="00847E27" w:rsidP="000B2568">
      <w:pPr>
        <w:pStyle w:val="TeksCatatanKaki"/>
        <w:ind w:left="720" w:hanging="720"/>
        <w:jc w:val="both"/>
        <w:rPr>
          <w:sz w:val="24"/>
          <w:szCs w:val="24"/>
        </w:rPr>
      </w:pPr>
      <w:r w:rsidRPr="00B86C7C">
        <w:rPr>
          <w:sz w:val="24"/>
          <w:szCs w:val="24"/>
        </w:rPr>
        <w:t>Human Rights of Commission in Pakistan</w:t>
      </w:r>
      <w:r>
        <w:rPr>
          <w:sz w:val="24"/>
          <w:szCs w:val="24"/>
        </w:rPr>
        <w:t xml:space="preserve">. 2014. </w:t>
      </w:r>
      <w:r w:rsidRPr="00B86C7C">
        <w:rPr>
          <w:i/>
          <w:iCs/>
          <w:sz w:val="24"/>
          <w:szCs w:val="24"/>
        </w:rPr>
        <w:t>State of Human Rights in 2014</w:t>
      </w:r>
      <w:r w:rsidRPr="00B86C7C">
        <w:rPr>
          <w:sz w:val="24"/>
          <w:szCs w:val="24"/>
        </w:rPr>
        <w:t xml:space="preserve">, </w:t>
      </w:r>
      <w:r w:rsidRPr="00A066CF">
        <w:rPr>
          <w:sz w:val="24"/>
          <w:szCs w:val="24"/>
        </w:rPr>
        <w:t>https://hrcp-web.org/hrcpweb/wp-content/uploads/2020/09/2015-State-of-human-rights-in-2014-EN.pdf</w:t>
      </w:r>
    </w:p>
    <w:p w14:paraId="726C2DF4" w14:textId="77777777" w:rsidR="00847E27" w:rsidRDefault="00847E27" w:rsidP="000B2568">
      <w:pPr>
        <w:pStyle w:val="TeksCatatanKaki"/>
        <w:ind w:left="720" w:hanging="720"/>
        <w:jc w:val="both"/>
        <w:rPr>
          <w:sz w:val="24"/>
          <w:szCs w:val="24"/>
        </w:rPr>
      </w:pPr>
      <w:r>
        <w:rPr>
          <w:i/>
          <w:iCs/>
          <w:sz w:val="24"/>
          <w:szCs w:val="24"/>
        </w:rPr>
        <w:t xml:space="preserve">International Federation of Red Cross and Red Crescent Societies </w:t>
      </w:r>
      <w:r>
        <w:rPr>
          <w:sz w:val="24"/>
          <w:szCs w:val="24"/>
        </w:rPr>
        <w:t xml:space="preserve">Geneva. 2017. </w:t>
      </w:r>
      <w:r>
        <w:rPr>
          <w:i/>
          <w:iCs/>
          <w:sz w:val="24"/>
          <w:szCs w:val="24"/>
        </w:rPr>
        <w:t>Effective law and policy on gender equality and protection from sexual and gender-based violence in disasters</w:t>
      </w:r>
      <w:r>
        <w:rPr>
          <w:sz w:val="24"/>
          <w:szCs w:val="24"/>
        </w:rPr>
        <w:t>, https://reliefweb.int/sites/reliefweb.int/files/resources/Gender-SGBV-Report_-Global-report.pdf</w:t>
      </w:r>
    </w:p>
    <w:p w14:paraId="3B2BEB44" w14:textId="77777777" w:rsidR="00847E27" w:rsidRDefault="00847E27" w:rsidP="000B2568">
      <w:pPr>
        <w:pStyle w:val="TeksCatatanKaki"/>
        <w:ind w:left="720" w:hanging="720"/>
        <w:jc w:val="both"/>
        <w:rPr>
          <w:sz w:val="24"/>
          <w:szCs w:val="24"/>
        </w:rPr>
      </w:pPr>
      <w:proofErr w:type="spellStart"/>
      <w:r>
        <w:rPr>
          <w:sz w:val="24"/>
          <w:szCs w:val="24"/>
        </w:rPr>
        <w:t>Khairunnisa</w:t>
      </w:r>
      <w:proofErr w:type="spellEnd"/>
      <w:r>
        <w:rPr>
          <w:sz w:val="24"/>
          <w:szCs w:val="24"/>
        </w:rPr>
        <w:t xml:space="preserve">, </w:t>
      </w:r>
      <w:proofErr w:type="spellStart"/>
      <w:r>
        <w:rPr>
          <w:sz w:val="24"/>
          <w:szCs w:val="24"/>
        </w:rPr>
        <w:t>Khalda</w:t>
      </w:r>
      <w:proofErr w:type="spellEnd"/>
      <w:r>
        <w:rPr>
          <w:sz w:val="24"/>
          <w:szCs w:val="24"/>
        </w:rPr>
        <w:t xml:space="preserve"> H. 2020. </w:t>
      </w:r>
      <w:proofErr w:type="spellStart"/>
      <w:r>
        <w:rPr>
          <w:sz w:val="24"/>
          <w:szCs w:val="24"/>
        </w:rPr>
        <w:t>Terperangkap</w:t>
      </w:r>
      <w:proofErr w:type="spellEnd"/>
      <w:r>
        <w:rPr>
          <w:sz w:val="24"/>
          <w:szCs w:val="24"/>
        </w:rPr>
        <w:t xml:space="preserve"> Kultur </w:t>
      </w:r>
      <w:proofErr w:type="spellStart"/>
      <w:r>
        <w:rPr>
          <w:sz w:val="24"/>
          <w:szCs w:val="24"/>
        </w:rPr>
        <w:t>Patriarki</w:t>
      </w:r>
      <w:proofErr w:type="spellEnd"/>
      <w:r>
        <w:rPr>
          <w:sz w:val="24"/>
          <w:szCs w:val="24"/>
        </w:rPr>
        <w:t xml:space="preserve">: </w:t>
      </w:r>
      <w:proofErr w:type="spellStart"/>
      <w:r>
        <w:rPr>
          <w:sz w:val="24"/>
          <w:szCs w:val="24"/>
        </w:rPr>
        <w:t>Kegagalan</w:t>
      </w:r>
      <w:proofErr w:type="spellEnd"/>
      <w:r>
        <w:rPr>
          <w:sz w:val="24"/>
          <w:szCs w:val="24"/>
        </w:rPr>
        <w:t xml:space="preserve"> </w:t>
      </w:r>
      <w:proofErr w:type="spellStart"/>
      <w:r>
        <w:rPr>
          <w:sz w:val="24"/>
          <w:szCs w:val="24"/>
        </w:rPr>
        <w:t>Penerapan</w:t>
      </w:r>
      <w:proofErr w:type="spellEnd"/>
      <w:r>
        <w:rPr>
          <w:sz w:val="24"/>
          <w:szCs w:val="24"/>
        </w:rPr>
        <w:t xml:space="preserve"> </w:t>
      </w:r>
      <w:proofErr w:type="spellStart"/>
      <w:r>
        <w:rPr>
          <w:sz w:val="24"/>
          <w:szCs w:val="24"/>
        </w:rPr>
        <w:t>Prinsip</w:t>
      </w:r>
      <w:proofErr w:type="spellEnd"/>
      <w:r>
        <w:rPr>
          <w:sz w:val="24"/>
          <w:szCs w:val="24"/>
        </w:rPr>
        <w:t xml:space="preserve"> </w:t>
      </w:r>
      <w:proofErr w:type="spellStart"/>
      <w:r>
        <w:rPr>
          <w:i/>
          <w:sz w:val="24"/>
          <w:szCs w:val="24"/>
        </w:rPr>
        <w:t>Cedaw</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Kasus</w:t>
      </w:r>
      <w:proofErr w:type="spellEnd"/>
      <w:r>
        <w:rPr>
          <w:sz w:val="24"/>
          <w:szCs w:val="24"/>
        </w:rPr>
        <w:t xml:space="preserve"> </w:t>
      </w:r>
      <w:proofErr w:type="spellStart"/>
      <w:r>
        <w:rPr>
          <w:sz w:val="24"/>
          <w:szCs w:val="24"/>
        </w:rPr>
        <w:t>Honour</w:t>
      </w:r>
      <w:proofErr w:type="spellEnd"/>
      <w:r>
        <w:rPr>
          <w:sz w:val="24"/>
          <w:szCs w:val="24"/>
        </w:rPr>
        <w:t xml:space="preserve"> Killing di Pakistan. </w:t>
      </w:r>
      <w:r>
        <w:rPr>
          <w:i/>
          <w:sz w:val="24"/>
          <w:szCs w:val="24"/>
        </w:rPr>
        <w:t>Journal of international relation</w:t>
      </w:r>
      <w:r>
        <w:rPr>
          <w:sz w:val="24"/>
          <w:szCs w:val="24"/>
        </w:rPr>
        <w:t>, vol.6 no.2 https://ejournal3.undip.ac.id/index.php/jihi/article/download/27015/23760</w:t>
      </w:r>
    </w:p>
    <w:p w14:paraId="1EED72D6" w14:textId="77777777" w:rsidR="00847E27" w:rsidRDefault="00847E27" w:rsidP="00483C42">
      <w:pPr>
        <w:ind w:left="720" w:hanging="720"/>
        <w:jc w:val="both"/>
      </w:pPr>
      <w:r w:rsidRPr="006B5203">
        <w:rPr>
          <w:rFonts w:ascii="Times New Roman" w:hAnsi="Times New Roman" w:cs="Times New Roman"/>
        </w:rPr>
        <w:t>Khan</w:t>
      </w:r>
      <w:r>
        <w:rPr>
          <w:rFonts w:ascii="Times New Roman" w:hAnsi="Times New Roman" w:cs="Times New Roman"/>
          <w:lang w:val="en-US"/>
        </w:rPr>
        <w:t xml:space="preserve">, </w:t>
      </w:r>
      <w:r w:rsidRPr="006B5203">
        <w:rPr>
          <w:rFonts w:ascii="Times New Roman" w:hAnsi="Times New Roman" w:cs="Times New Roman"/>
        </w:rPr>
        <w:t xml:space="preserve">Ayesha </w:t>
      </w:r>
      <w:r>
        <w:rPr>
          <w:rFonts w:ascii="Times New Roman" w:hAnsi="Times New Roman" w:cs="Times New Roman"/>
          <w:lang w:val="en-US"/>
        </w:rPr>
        <w:t xml:space="preserve">1999. </w:t>
      </w:r>
      <w:r w:rsidRPr="006B5203">
        <w:rPr>
          <w:rFonts w:ascii="Times New Roman" w:hAnsi="Times New Roman" w:cs="Times New Roman"/>
        </w:rPr>
        <w:t>“</w:t>
      </w:r>
      <w:r w:rsidRPr="006B5203">
        <w:rPr>
          <w:rFonts w:ascii="Times New Roman" w:eastAsia="SimSun" w:hAnsi="Times New Roman" w:cs="Times New Roman"/>
          <w:i/>
          <w:iCs/>
        </w:rPr>
        <w:t>Mobility of women and access to health and family planning services in Pakistan</w:t>
      </w:r>
      <w:r w:rsidRPr="006B5203">
        <w:rPr>
          <w:rFonts w:ascii="Times New Roman" w:eastAsia="SimSun" w:hAnsi="Times New Roman" w:cs="Times New Roman"/>
        </w:rPr>
        <w:t xml:space="preserve">”, https://www.tandfonline.com/doi/pdf/10.1016/S0968-8080%2899%2990005-8?needAccess=true, </w:t>
      </w:r>
    </w:p>
    <w:p w14:paraId="165B3B22" w14:textId="77777777" w:rsidR="00847E27" w:rsidRDefault="00847E27" w:rsidP="000B2568">
      <w:pPr>
        <w:pStyle w:val="TeksCatatanKaki"/>
        <w:ind w:left="720" w:hanging="720"/>
        <w:jc w:val="both"/>
        <w:rPr>
          <w:sz w:val="24"/>
          <w:szCs w:val="24"/>
        </w:rPr>
      </w:pPr>
      <w:r>
        <w:rPr>
          <w:sz w:val="24"/>
          <w:szCs w:val="24"/>
        </w:rPr>
        <w:t>M</w:t>
      </w:r>
      <w:r>
        <w:rPr>
          <w:i/>
          <w:iCs/>
          <w:sz w:val="24"/>
          <w:szCs w:val="24"/>
        </w:rPr>
        <w:t xml:space="preserve">inistry of Human Rights Government of </w:t>
      </w:r>
      <w:proofErr w:type="spellStart"/>
      <w:proofErr w:type="gramStart"/>
      <w:r>
        <w:rPr>
          <w:i/>
          <w:iCs/>
          <w:sz w:val="24"/>
          <w:szCs w:val="24"/>
        </w:rPr>
        <w:t>Pakistan,“</w:t>
      </w:r>
      <w:proofErr w:type="gramEnd"/>
      <w:r>
        <w:rPr>
          <w:i/>
          <w:iCs/>
          <w:sz w:val="24"/>
          <w:szCs w:val="24"/>
        </w:rPr>
        <w:t>National</w:t>
      </w:r>
      <w:proofErr w:type="spellEnd"/>
      <w:r>
        <w:rPr>
          <w:i/>
          <w:iCs/>
          <w:sz w:val="24"/>
          <w:szCs w:val="24"/>
        </w:rPr>
        <w:t xml:space="preserve"> Commission on the status of women”</w:t>
      </w:r>
      <w:r>
        <w:rPr>
          <w:sz w:val="24"/>
          <w:szCs w:val="24"/>
        </w:rPr>
        <w:t xml:space="preserve"> </w:t>
      </w:r>
      <w:r w:rsidRPr="000B2568">
        <w:rPr>
          <w:sz w:val="24"/>
          <w:szCs w:val="24"/>
        </w:rPr>
        <w:t>http://www.mohr.gov.pk/Detail/MjRjMDg2MmMtYTYxNS 00N2QwLTgwMWMtZTk3MGMzZjdhYTg5</w:t>
      </w:r>
    </w:p>
    <w:p w14:paraId="44F85474" w14:textId="77777777" w:rsidR="00847E27" w:rsidRDefault="00847E27" w:rsidP="000B2568">
      <w:pPr>
        <w:ind w:left="720" w:hanging="720"/>
        <w:jc w:val="both"/>
        <w:rPr>
          <w:rFonts w:ascii="Times New Roman" w:hAnsi="Times New Roman" w:cs="Times New Roman"/>
          <w:sz w:val="24"/>
          <w:szCs w:val="24"/>
        </w:rPr>
      </w:pPr>
      <w:r>
        <w:rPr>
          <w:rFonts w:ascii="Times New Roman" w:hAnsi="Times New Roman" w:cs="Times New Roman"/>
          <w:sz w:val="24"/>
          <w:szCs w:val="24"/>
          <w:lang w:val="en-US"/>
        </w:rPr>
        <w:t>Naseer, et. al. 2021.</w:t>
      </w:r>
      <w:r w:rsidRPr="00483C42">
        <w:t xml:space="preserve"> </w:t>
      </w:r>
      <w:r w:rsidRPr="00483C42">
        <w:rPr>
          <w:rFonts w:ascii="Times New Roman" w:hAnsi="Times New Roman" w:cs="Times New Roman"/>
          <w:i/>
          <w:iCs/>
          <w:sz w:val="24"/>
          <w:szCs w:val="24"/>
          <w:lang w:val="en-US"/>
        </w:rPr>
        <w:t xml:space="preserve">Rural women empowerment through social protection programs: A case of Benazir income support </w:t>
      </w:r>
      <w:proofErr w:type="spellStart"/>
      <w:r w:rsidRPr="00483C42">
        <w:rPr>
          <w:rFonts w:ascii="Times New Roman" w:hAnsi="Times New Roman" w:cs="Times New Roman"/>
          <w:i/>
          <w:iCs/>
          <w:sz w:val="24"/>
          <w:szCs w:val="24"/>
          <w:lang w:val="en-US"/>
        </w:rPr>
        <w:t>programme</w:t>
      </w:r>
      <w:proofErr w:type="spellEnd"/>
      <w:r w:rsidRPr="00483C42">
        <w:rPr>
          <w:rFonts w:ascii="Times New Roman" w:hAnsi="Times New Roman" w:cs="Times New Roman"/>
          <w:i/>
          <w:iCs/>
          <w:sz w:val="24"/>
          <w:szCs w:val="24"/>
          <w:lang w:val="en-US"/>
        </w:rPr>
        <w:t xml:space="preserve"> in Punjab, Pakistan</w:t>
      </w:r>
      <w:r>
        <w:rPr>
          <w:rFonts w:ascii="Times New Roman" w:hAnsi="Times New Roman" w:cs="Times New Roman"/>
          <w:sz w:val="24"/>
          <w:szCs w:val="24"/>
          <w:lang w:val="en-US"/>
        </w:rPr>
        <w:t xml:space="preserve"> </w:t>
      </w:r>
      <w:r w:rsidRPr="00483C42">
        <w:rPr>
          <w:rFonts w:ascii="Times New Roman" w:hAnsi="Times New Roman" w:cs="Times New Roman"/>
          <w:sz w:val="24"/>
          <w:szCs w:val="24"/>
        </w:rPr>
        <w:t>https://www.sciencedirect.com/science/article/pii/S1658077X20300965</w:t>
      </w:r>
    </w:p>
    <w:p w14:paraId="05CCBC76" w14:textId="77777777" w:rsidR="00847E27" w:rsidRPr="00B86C7C" w:rsidRDefault="00847E27" w:rsidP="000B2568">
      <w:pPr>
        <w:ind w:left="720" w:hanging="720"/>
        <w:jc w:val="both"/>
        <w:rPr>
          <w:rFonts w:ascii="Times New Roman" w:hAnsi="Times New Roman" w:cs="Times New Roman"/>
          <w:sz w:val="24"/>
          <w:szCs w:val="24"/>
        </w:rPr>
      </w:pPr>
      <w:r w:rsidRPr="00847E27">
        <w:rPr>
          <w:rFonts w:ascii="Times New Roman" w:hAnsi="Times New Roman" w:cs="Times New Roman"/>
          <w:sz w:val="24"/>
          <w:szCs w:val="24"/>
          <w:lang w:val="en-US"/>
        </w:rPr>
        <w:t>OHCHR. 2020.</w:t>
      </w:r>
      <w:r>
        <w:rPr>
          <w:rFonts w:ascii="Times New Roman" w:hAnsi="Times New Roman" w:cs="Times New Roman"/>
          <w:i/>
          <w:iCs/>
          <w:sz w:val="24"/>
          <w:szCs w:val="24"/>
        </w:rPr>
        <w:t xml:space="preserve"> Committee on the Elimination of Discrimination against Women warns against “uneven” application of policies and programmes in Pakistan, </w:t>
      </w:r>
      <w:r w:rsidRPr="00483C42">
        <w:rPr>
          <w:rFonts w:ascii="Times New Roman" w:hAnsi="Times New Roman" w:cs="Times New Roman"/>
          <w:sz w:val="24"/>
          <w:szCs w:val="24"/>
        </w:rPr>
        <w:t>https://www.ohchr.org/en/press-releases/2020/02/committee-elim</w:t>
      </w:r>
      <w:r w:rsidRPr="00B86C7C">
        <w:rPr>
          <w:rFonts w:ascii="Times New Roman" w:hAnsi="Times New Roman" w:cs="Times New Roman"/>
          <w:sz w:val="24"/>
          <w:szCs w:val="24"/>
        </w:rPr>
        <w:t>ination-discrimination-against-women-warns-against-uneven</w:t>
      </w:r>
    </w:p>
    <w:p w14:paraId="1A66B7F0" w14:textId="77777777" w:rsidR="00847E27" w:rsidRDefault="00847E27" w:rsidP="000B2568">
      <w:pPr>
        <w:pStyle w:val="TeksCatatanKaki"/>
        <w:ind w:left="720" w:hanging="720"/>
        <w:jc w:val="both"/>
        <w:rPr>
          <w:sz w:val="24"/>
          <w:szCs w:val="24"/>
        </w:rPr>
      </w:pPr>
      <w:r>
        <w:rPr>
          <w:sz w:val="24"/>
          <w:szCs w:val="24"/>
        </w:rPr>
        <w:t>Shepard, Bonnie L. UNFPA, “</w:t>
      </w:r>
      <w:r>
        <w:rPr>
          <w:i/>
          <w:iCs/>
          <w:sz w:val="24"/>
          <w:szCs w:val="24"/>
        </w:rPr>
        <w:t xml:space="preserve">Addressing Violence Against Women and Girls in Sexual and Reproductive Health Services: A Review </w:t>
      </w:r>
      <w:proofErr w:type="gramStart"/>
      <w:r>
        <w:rPr>
          <w:i/>
          <w:iCs/>
          <w:sz w:val="24"/>
          <w:szCs w:val="24"/>
        </w:rPr>
        <w:t>Of</w:t>
      </w:r>
      <w:proofErr w:type="gramEnd"/>
      <w:r>
        <w:rPr>
          <w:i/>
          <w:iCs/>
          <w:sz w:val="24"/>
          <w:szCs w:val="24"/>
        </w:rPr>
        <w:t xml:space="preserve"> Knowledge Assets”</w:t>
      </w:r>
      <w:r>
        <w:rPr>
          <w:sz w:val="24"/>
          <w:szCs w:val="24"/>
        </w:rPr>
        <w:t xml:space="preserve">, </w:t>
      </w:r>
      <w:r w:rsidRPr="000B2568">
        <w:rPr>
          <w:sz w:val="24"/>
          <w:szCs w:val="24"/>
        </w:rPr>
        <w:t>https://www.unfpa.org/sites/default/files/pub-pdf/addressing_violence.pdf</w:t>
      </w:r>
      <w:r>
        <w:rPr>
          <w:rStyle w:val="Hyperlink"/>
          <w:sz w:val="24"/>
          <w:szCs w:val="24"/>
        </w:rPr>
        <w:t xml:space="preserve"> </w:t>
      </w:r>
    </w:p>
    <w:p w14:paraId="71AB2716" w14:textId="77777777" w:rsidR="00847E27" w:rsidRDefault="00847E27" w:rsidP="000B2568">
      <w:pPr>
        <w:pStyle w:val="TeksCatatanKaki"/>
        <w:ind w:left="720" w:hanging="720"/>
        <w:jc w:val="both"/>
        <w:rPr>
          <w:sz w:val="24"/>
          <w:szCs w:val="24"/>
        </w:rPr>
      </w:pPr>
      <w:r>
        <w:rPr>
          <w:sz w:val="24"/>
          <w:szCs w:val="24"/>
        </w:rPr>
        <w:t xml:space="preserve">UN Women. 2002. </w:t>
      </w:r>
      <w:r w:rsidRPr="00A066CF">
        <w:rPr>
          <w:i/>
          <w:iCs/>
          <w:sz w:val="24"/>
          <w:szCs w:val="24"/>
        </w:rPr>
        <w:t xml:space="preserve">National Policy for Development and </w:t>
      </w:r>
      <w:proofErr w:type="spellStart"/>
      <w:r w:rsidRPr="00A066CF">
        <w:rPr>
          <w:i/>
          <w:iCs/>
          <w:sz w:val="24"/>
          <w:szCs w:val="24"/>
        </w:rPr>
        <w:t>Empowement</w:t>
      </w:r>
      <w:proofErr w:type="spellEnd"/>
      <w:r w:rsidRPr="00A066CF">
        <w:rPr>
          <w:i/>
          <w:iCs/>
          <w:sz w:val="24"/>
          <w:szCs w:val="24"/>
        </w:rPr>
        <w:t xml:space="preserve"> of Women</w:t>
      </w:r>
      <w:r>
        <w:rPr>
          <w:sz w:val="24"/>
          <w:szCs w:val="24"/>
        </w:rPr>
        <w:t xml:space="preserve">, </w:t>
      </w:r>
      <w:r w:rsidRPr="00A066CF">
        <w:rPr>
          <w:sz w:val="24"/>
          <w:szCs w:val="24"/>
        </w:rPr>
        <w:t>https://evaw-global-database.unwomen.org/en/countries/asia/pakistan/</w:t>
      </w:r>
      <w:r>
        <w:rPr>
          <w:sz w:val="24"/>
          <w:szCs w:val="24"/>
        </w:rPr>
        <w:t xml:space="preserve"> 2002/national-policy-for-development-and-empowerment-of-women, </w:t>
      </w:r>
    </w:p>
    <w:p w14:paraId="4E0759F9" w14:textId="77777777" w:rsidR="00847E27" w:rsidRDefault="00847E27" w:rsidP="000B2568">
      <w:pPr>
        <w:pStyle w:val="TeksCatatanKaki"/>
        <w:ind w:left="720" w:hanging="720"/>
        <w:jc w:val="both"/>
        <w:rPr>
          <w:w w:val="105"/>
          <w:sz w:val="24"/>
          <w:szCs w:val="24"/>
        </w:rPr>
      </w:pPr>
      <w:r>
        <w:rPr>
          <w:w w:val="105"/>
          <w:sz w:val="24"/>
          <w:szCs w:val="24"/>
        </w:rPr>
        <w:lastRenderedPageBreak/>
        <w:t xml:space="preserve">UN Women. 2012. </w:t>
      </w:r>
      <w:r w:rsidRPr="00A066CF">
        <w:rPr>
          <w:i/>
          <w:iCs/>
          <w:w w:val="105"/>
          <w:sz w:val="24"/>
          <w:szCs w:val="24"/>
        </w:rPr>
        <w:t>Legislation on Violence Against Women and Girls</w:t>
      </w:r>
      <w:r>
        <w:rPr>
          <w:i/>
          <w:iCs/>
          <w:w w:val="105"/>
          <w:sz w:val="24"/>
          <w:szCs w:val="24"/>
        </w:rPr>
        <w:t>.</w:t>
      </w:r>
      <w:r>
        <w:rPr>
          <w:w w:val="105"/>
          <w:sz w:val="24"/>
          <w:szCs w:val="24"/>
        </w:rPr>
        <w:t xml:space="preserve"> </w:t>
      </w:r>
      <w:r w:rsidRPr="000B2568">
        <w:rPr>
          <w:w w:val="105"/>
          <w:sz w:val="24"/>
          <w:szCs w:val="24"/>
        </w:rPr>
        <w:t>https://asiapacific.unwomen.org/en/countries/pakistan/evaw-</w:t>
      </w:r>
      <w:r>
        <w:rPr>
          <w:w w:val="105"/>
          <w:sz w:val="24"/>
          <w:szCs w:val="24"/>
        </w:rPr>
        <w:t>p</w:t>
      </w:r>
      <w:r w:rsidRPr="000B2568">
        <w:rPr>
          <w:w w:val="105"/>
          <w:sz w:val="24"/>
          <w:szCs w:val="24"/>
        </w:rPr>
        <w:t>akistan/legislation-on-vaw</w:t>
      </w:r>
    </w:p>
    <w:p w14:paraId="0B137D5A" w14:textId="77777777" w:rsidR="00847E27" w:rsidRDefault="00847E27" w:rsidP="000B2568">
      <w:pPr>
        <w:ind w:left="720" w:hanging="720"/>
        <w:jc w:val="both"/>
        <w:rPr>
          <w:rFonts w:ascii="Times New Roman" w:hAnsi="Times New Roman" w:cs="Times New Roman"/>
          <w:b/>
          <w:bCs/>
          <w:sz w:val="24"/>
          <w:szCs w:val="24"/>
        </w:rPr>
      </w:pPr>
      <w:r>
        <w:rPr>
          <w:rFonts w:ascii="Times New Roman" w:hAnsi="Times New Roman" w:cs="Times New Roman"/>
          <w:bCs/>
          <w:sz w:val="24"/>
          <w:szCs w:val="24"/>
        </w:rPr>
        <w:t>U</w:t>
      </w:r>
      <w:r>
        <w:rPr>
          <w:rFonts w:ascii="Times New Roman" w:hAnsi="Times New Roman" w:cs="Times New Roman"/>
          <w:bCs/>
          <w:sz w:val="24"/>
          <w:szCs w:val="24"/>
          <w:lang w:val="en-US"/>
        </w:rPr>
        <w:t>N</w:t>
      </w:r>
      <w:r>
        <w:rPr>
          <w:rFonts w:ascii="Times New Roman" w:hAnsi="Times New Roman" w:cs="Times New Roman"/>
          <w:bCs/>
          <w:sz w:val="24"/>
          <w:szCs w:val="24"/>
        </w:rPr>
        <w:t xml:space="preserve"> Women</w:t>
      </w:r>
      <w:r>
        <w:rPr>
          <w:rFonts w:ascii="Times New Roman" w:hAnsi="Times New Roman" w:cs="Times New Roman"/>
          <w:bCs/>
          <w:sz w:val="24"/>
          <w:szCs w:val="24"/>
          <w:lang w:val="en-US"/>
        </w:rPr>
        <w:t>. 2017.</w:t>
      </w:r>
      <w:r>
        <w:rPr>
          <w:rFonts w:ascii="Times New Roman" w:hAnsi="Times New Roman" w:cs="Times New Roman"/>
          <w:bCs/>
          <w:sz w:val="24"/>
          <w:szCs w:val="24"/>
        </w:rPr>
        <w:t xml:space="preserve"> </w:t>
      </w:r>
      <w:r w:rsidRPr="00847E27">
        <w:rPr>
          <w:rFonts w:ascii="Times New Roman" w:hAnsi="Times New Roman" w:cs="Times New Roman"/>
          <w:bCs/>
          <w:i/>
          <w:iCs/>
          <w:sz w:val="24"/>
          <w:szCs w:val="24"/>
        </w:rPr>
        <w:t>The Bridal shocking piece at the HUM Bridal Couture Week highlights the problem of</w:t>
      </w:r>
      <w:r w:rsidRPr="00847E27">
        <w:rPr>
          <w:rFonts w:ascii="Times New Roman" w:hAnsi="Times New Roman" w:cs="Times New Roman"/>
          <w:b/>
          <w:bCs/>
          <w:i/>
          <w:iCs/>
          <w:sz w:val="24"/>
          <w:szCs w:val="24"/>
        </w:rPr>
        <w:t xml:space="preserve"> </w:t>
      </w:r>
      <w:r w:rsidRPr="00847E27">
        <w:rPr>
          <w:rFonts w:ascii="Times New Roman" w:hAnsi="Times New Roman" w:cs="Times New Roman"/>
          <w:bCs/>
          <w:i/>
          <w:iCs/>
          <w:sz w:val="24"/>
          <w:szCs w:val="24"/>
        </w:rPr>
        <w:t>child marriages in Pakistan through a school uniform</w:t>
      </w:r>
      <w:r>
        <w:rPr>
          <w:rFonts w:ascii="Times New Roman" w:hAnsi="Times New Roman" w:cs="Times New Roman"/>
          <w:bCs/>
          <w:sz w:val="24"/>
          <w:szCs w:val="24"/>
        </w:rPr>
        <w:t xml:space="preserve">, </w:t>
      </w:r>
      <w:r w:rsidRPr="00483C42">
        <w:rPr>
          <w:rFonts w:ascii="Times New Roman" w:hAnsi="Times New Roman" w:cs="Times New Roman"/>
          <w:bCs/>
          <w:sz w:val="24"/>
          <w:szCs w:val="24"/>
        </w:rPr>
        <w:t>https://asiapacific.unwomen.org/en/news-and-events/stories/2017/12/the-bridal-uniform</w:t>
      </w:r>
    </w:p>
    <w:p w14:paraId="05BC9BA6" w14:textId="77777777" w:rsidR="00847E27" w:rsidRDefault="00847E27" w:rsidP="00483C42">
      <w:pPr>
        <w:pStyle w:val="TeksCatatanKaki"/>
        <w:ind w:left="720" w:hanging="720"/>
        <w:jc w:val="both"/>
        <w:rPr>
          <w:sz w:val="24"/>
          <w:szCs w:val="24"/>
          <w:shd w:val="clear" w:color="auto" w:fill="FFFFFF"/>
        </w:rPr>
      </w:pPr>
      <w:r>
        <w:rPr>
          <w:sz w:val="24"/>
          <w:szCs w:val="24"/>
        </w:rPr>
        <w:t xml:space="preserve">UN Women. 2018. </w:t>
      </w:r>
      <w:r w:rsidRPr="00A066CF">
        <w:rPr>
          <w:i/>
          <w:iCs/>
          <w:sz w:val="24"/>
          <w:szCs w:val="24"/>
        </w:rPr>
        <w:t>UN Women in Pakistan Country Profile 2018-2022</w:t>
      </w:r>
      <w:r>
        <w:rPr>
          <w:sz w:val="24"/>
          <w:szCs w:val="24"/>
        </w:rPr>
        <w:t xml:space="preserve">, </w:t>
      </w:r>
      <w:r w:rsidRPr="00483C42">
        <w:rPr>
          <w:sz w:val="24"/>
          <w:szCs w:val="24"/>
        </w:rPr>
        <w:t>https://asiapacific.unwomen.org/en/digital-library/publications/2018/06/un-women-in-pakistan</w:t>
      </w:r>
    </w:p>
    <w:p w14:paraId="2FABDA64" w14:textId="77777777" w:rsidR="00847E27" w:rsidRPr="00A066CF" w:rsidRDefault="00847E27" w:rsidP="000B2568">
      <w:pPr>
        <w:pStyle w:val="TeksCatatanKaki"/>
        <w:ind w:left="720" w:hanging="720"/>
        <w:jc w:val="both"/>
        <w:rPr>
          <w:sz w:val="24"/>
          <w:szCs w:val="24"/>
        </w:rPr>
      </w:pPr>
      <w:r w:rsidRPr="00A066CF">
        <w:rPr>
          <w:sz w:val="24"/>
          <w:szCs w:val="24"/>
        </w:rPr>
        <w:t>UN Women</w:t>
      </w:r>
      <w:r>
        <w:rPr>
          <w:sz w:val="24"/>
          <w:szCs w:val="24"/>
        </w:rPr>
        <w:t>. 2</w:t>
      </w:r>
      <w:r w:rsidRPr="00A066CF">
        <w:rPr>
          <w:sz w:val="24"/>
          <w:szCs w:val="24"/>
        </w:rPr>
        <w:t xml:space="preserve">021. </w:t>
      </w:r>
      <w:r w:rsidRPr="00A066CF">
        <w:rPr>
          <w:rFonts w:eastAsia="SimSun"/>
          <w:i/>
          <w:iCs/>
          <w:sz w:val="24"/>
          <w:szCs w:val="24"/>
        </w:rPr>
        <w:t xml:space="preserve">Country Portfolio Evaluation and Audit: Pakistan. </w:t>
      </w:r>
      <w:r w:rsidRPr="00A066CF">
        <w:rPr>
          <w:sz w:val="24"/>
          <w:szCs w:val="24"/>
        </w:rPr>
        <w:t xml:space="preserve"> https://gate.unwomen.org/EvaluationDocument/Download?evaluationDocumentID=9731</w:t>
      </w:r>
    </w:p>
    <w:p w14:paraId="6EE5F2CF" w14:textId="2B361B3E" w:rsidR="00847E27" w:rsidRPr="00760A11" w:rsidRDefault="00847E27" w:rsidP="00760A11">
      <w:pPr>
        <w:pStyle w:val="TeksCatatanKaki"/>
        <w:ind w:left="720" w:hanging="720"/>
        <w:jc w:val="both"/>
        <w:rPr>
          <w:sz w:val="24"/>
          <w:szCs w:val="24"/>
        </w:rPr>
      </w:pPr>
      <w:r w:rsidRPr="00760A11">
        <w:rPr>
          <w:sz w:val="24"/>
          <w:szCs w:val="24"/>
        </w:rPr>
        <w:t>UN Women. 2021.</w:t>
      </w:r>
      <w:r>
        <w:rPr>
          <w:i/>
          <w:iCs/>
          <w:sz w:val="24"/>
          <w:szCs w:val="24"/>
        </w:rPr>
        <w:t xml:space="preserve"> UN Women</w:t>
      </w:r>
      <w:r w:rsidRPr="00760A11">
        <w:rPr>
          <w:i/>
          <w:iCs/>
          <w:sz w:val="24"/>
          <w:szCs w:val="24"/>
        </w:rPr>
        <w:t xml:space="preserve"> Independent Evaluation Service Country Portfolio Evaluation</w:t>
      </w:r>
      <w:r>
        <w:rPr>
          <w:i/>
          <w:iCs/>
          <w:sz w:val="24"/>
          <w:szCs w:val="24"/>
        </w:rPr>
        <w:t>-</w:t>
      </w:r>
      <w:r w:rsidRPr="00760A11">
        <w:rPr>
          <w:i/>
          <w:iCs/>
          <w:sz w:val="24"/>
          <w:szCs w:val="24"/>
        </w:rPr>
        <w:t>Pakistan Country Office</w:t>
      </w:r>
      <w:r>
        <w:rPr>
          <w:i/>
          <w:iCs/>
          <w:sz w:val="24"/>
          <w:szCs w:val="24"/>
        </w:rPr>
        <w:t xml:space="preserve"> </w:t>
      </w:r>
      <w:r w:rsidRPr="00760A11">
        <w:rPr>
          <w:sz w:val="24"/>
          <w:szCs w:val="24"/>
        </w:rPr>
        <w:t xml:space="preserve">https://gate.unwomen.org/Evaluation/ </w:t>
      </w:r>
      <w:proofErr w:type="spellStart"/>
      <w:r w:rsidRPr="00760A11">
        <w:rPr>
          <w:sz w:val="24"/>
          <w:szCs w:val="24"/>
        </w:rPr>
        <w:t>Details?EvaluationId</w:t>
      </w:r>
      <w:proofErr w:type="spellEnd"/>
      <w:r w:rsidRPr="00760A11">
        <w:rPr>
          <w:sz w:val="24"/>
          <w:szCs w:val="24"/>
        </w:rPr>
        <w:t>=11549</w:t>
      </w:r>
    </w:p>
    <w:p w14:paraId="06A0F028" w14:textId="77777777" w:rsidR="00847E27" w:rsidRDefault="00847E27" w:rsidP="000B2568">
      <w:pPr>
        <w:pStyle w:val="TeksCatatanKaki"/>
        <w:ind w:left="720" w:hanging="720"/>
        <w:jc w:val="both"/>
      </w:pPr>
      <w:r w:rsidRPr="00A066CF">
        <w:rPr>
          <w:sz w:val="24"/>
          <w:szCs w:val="24"/>
          <w:shd w:val="clear" w:color="auto" w:fill="FFFFFF"/>
        </w:rPr>
        <w:t xml:space="preserve">UNDP. 2013. </w:t>
      </w:r>
      <w:r w:rsidRPr="00A066CF">
        <w:rPr>
          <w:i/>
          <w:iCs/>
          <w:sz w:val="24"/>
          <w:szCs w:val="24"/>
          <w:shd w:val="clear" w:color="auto" w:fill="FFFFFF"/>
        </w:rPr>
        <w:t>Islamic Republic of Pakistan</w:t>
      </w:r>
      <w:r w:rsidRPr="00A066CF">
        <w:rPr>
          <w:i/>
          <w:iCs/>
          <w:sz w:val="24"/>
          <w:szCs w:val="24"/>
        </w:rPr>
        <w:t xml:space="preserve"> One United Nations </w:t>
      </w:r>
      <w:proofErr w:type="spellStart"/>
      <w:r w:rsidRPr="00A066CF">
        <w:rPr>
          <w:i/>
          <w:iCs/>
          <w:sz w:val="24"/>
          <w:szCs w:val="24"/>
        </w:rPr>
        <w:t>Programme</w:t>
      </w:r>
      <w:proofErr w:type="spellEnd"/>
      <w:r w:rsidRPr="00A066CF">
        <w:rPr>
          <w:i/>
          <w:iCs/>
          <w:sz w:val="24"/>
          <w:szCs w:val="24"/>
        </w:rPr>
        <w:t xml:space="preserve"> II (2013 - 2017)</w:t>
      </w:r>
      <w:r w:rsidRPr="00A066CF">
        <w:rPr>
          <w:sz w:val="24"/>
          <w:szCs w:val="24"/>
        </w:rPr>
        <w:t>, https://www.undp.org/content/dam/pakistan/docs/Legal%2520 Framework/UNP-PK-UN%2520One%2520Programme%2520II% 2520Document.pdf+&amp;cd=4&amp;hl=</w:t>
      </w:r>
      <w:proofErr w:type="spellStart"/>
      <w:r w:rsidRPr="00A066CF">
        <w:rPr>
          <w:sz w:val="24"/>
          <w:szCs w:val="24"/>
        </w:rPr>
        <w:t>id&amp;ct</w:t>
      </w:r>
      <w:proofErr w:type="spellEnd"/>
      <w:r w:rsidRPr="00A066CF">
        <w:rPr>
          <w:sz w:val="24"/>
          <w:szCs w:val="24"/>
        </w:rPr>
        <w:t>=</w:t>
      </w:r>
      <w:proofErr w:type="spellStart"/>
      <w:r w:rsidRPr="00A066CF">
        <w:rPr>
          <w:sz w:val="24"/>
          <w:szCs w:val="24"/>
        </w:rPr>
        <w:t>clnk&amp;gl</w:t>
      </w:r>
      <w:proofErr w:type="spellEnd"/>
      <w:r w:rsidRPr="00A066CF">
        <w:rPr>
          <w:sz w:val="24"/>
          <w:szCs w:val="24"/>
        </w:rPr>
        <w:t>=id</w:t>
      </w:r>
      <w:r w:rsidRPr="006B5203">
        <w:t xml:space="preserve">, </w:t>
      </w:r>
    </w:p>
    <w:p w14:paraId="6729D2DF" w14:textId="77777777" w:rsidR="00847E27" w:rsidRPr="00B86C7C" w:rsidRDefault="00847E27" w:rsidP="000B2568">
      <w:pPr>
        <w:pStyle w:val="TeksCatatanKaki"/>
        <w:ind w:left="720" w:hanging="720"/>
        <w:jc w:val="both"/>
        <w:rPr>
          <w:sz w:val="24"/>
          <w:szCs w:val="24"/>
        </w:rPr>
      </w:pPr>
      <w:r w:rsidRPr="00B86C7C">
        <w:rPr>
          <w:sz w:val="24"/>
          <w:szCs w:val="24"/>
        </w:rPr>
        <w:t>United Nations, “</w:t>
      </w:r>
      <w:r w:rsidRPr="00B86C7C">
        <w:rPr>
          <w:i/>
          <w:iCs/>
          <w:sz w:val="24"/>
          <w:szCs w:val="24"/>
        </w:rPr>
        <w:t xml:space="preserve">One United Nations </w:t>
      </w:r>
      <w:proofErr w:type="spellStart"/>
      <w:r w:rsidRPr="00B86C7C">
        <w:rPr>
          <w:i/>
          <w:iCs/>
          <w:sz w:val="24"/>
          <w:szCs w:val="24"/>
        </w:rPr>
        <w:t>Programme</w:t>
      </w:r>
      <w:proofErr w:type="spellEnd"/>
      <w:r w:rsidRPr="00B86C7C">
        <w:rPr>
          <w:sz w:val="24"/>
          <w:szCs w:val="24"/>
        </w:rPr>
        <w:t xml:space="preserve"> III 2018-2022” </w:t>
      </w:r>
      <w:r w:rsidRPr="00A066CF">
        <w:rPr>
          <w:sz w:val="24"/>
          <w:szCs w:val="24"/>
        </w:rPr>
        <w:t>https://planipolis.iiep.unesco.org/sites/default/files/ressources/pakistan_-_2018-2022.pdf?_x_tr_sl=en&amp;_x_tr_tl=id&amp;_x_tr_hl=id&amp;_x_tr_pto=sc</w:t>
      </w:r>
    </w:p>
    <w:p w14:paraId="4A8B9286" w14:textId="77777777" w:rsidR="00847E27" w:rsidRPr="00A066CF" w:rsidRDefault="00847E27" w:rsidP="000B2568">
      <w:pPr>
        <w:pStyle w:val="TeksCatatanKaki"/>
        <w:ind w:left="720" w:hanging="720"/>
        <w:jc w:val="both"/>
        <w:rPr>
          <w:sz w:val="24"/>
          <w:szCs w:val="24"/>
        </w:rPr>
      </w:pPr>
      <w:r w:rsidRPr="00A066CF">
        <w:rPr>
          <w:sz w:val="24"/>
          <w:szCs w:val="24"/>
        </w:rPr>
        <w:t xml:space="preserve">United Nations. 2011. </w:t>
      </w:r>
      <w:r w:rsidRPr="00A066CF">
        <w:rPr>
          <w:i/>
          <w:iCs/>
          <w:sz w:val="24"/>
          <w:szCs w:val="24"/>
        </w:rPr>
        <w:t xml:space="preserve">PAKISTAN One UN </w:t>
      </w:r>
      <w:proofErr w:type="spellStart"/>
      <w:r w:rsidRPr="00A066CF">
        <w:rPr>
          <w:i/>
          <w:iCs/>
          <w:sz w:val="24"/>
          <w:szCs w:val="24"/>
        </w:rPr>
        <w:t>Programme</w:t>
      </w:r>
      <w:proofErr w:type="spellEnd"/>
      <w:r w:rsidRPr="00A066CF">
        <w:rPr>
          <w:i/>
          <w:iCs/>
          <w:sz w:val="24"/>
          <w:szCs w:val="24"/>
        </w:rPr>
        <w:t xml:space="preserve"> Annual Report 2011</w:t>
      </w:r>
      <w:r w:rsidRPr="00A066CF">
        <w:rPr>
          <w:sz w:val="24"/>
          <w:szCs w:val="24"/>
        </w:rPr>
        <w:t xml:space="preserve"> https://www.humanitarianlibrary.org/sites/default/files/2014/02/OPR-%202011%2027-08-012-FINAL.pdf</w:t>
      </w:r>
    </w:p>
    <w:p w14:paraId="6780EC87" w14:textId="77777777" w:rsidR="00847E27" w:rsidRDefault="00847E27" w:rsidP="000B2568">
      <w:pPr>
        <w:pStyle w:val="TeksCatatanKaki"/>
        <w:ind w:left="720" w:hanging="720"/>
        <w:jc w:val="both"/>
        <w:rPr>
          <w:sz w:val="24"/>
          <w:szCs w:val="24"/>
        </w:rPr>
      </w:pPr>
      <w:r>
        <w:rPr>
          <w:sz w:val="24"/>
          <w:szCs w:val="24"/>
        </w:rPr>
        <w:t xml:space="preserve">World Economic Forum. 2018. </w:t>
      </w:r>
      <w:r w:rsidRPr="00B86C7C">
        <w:rPr>
          <w:i/>
          <w:iCs/>
          <w:sz w:val="24"/>
          <w:szCs w:val="24"/>
        </w:rPr>
        <w:t xml:space="preserve">UN Women in Pakistan </w:t>
      </w:r>
      <w:r>
        <w:rPr>
          <w:i/>
          <w:iCs/>
          <w:sz w:val="24"/>
          <w:szCs w:val="24"/>
        </w:rPr>
        <w:t>t</w:t>
      </w:r>
      <w:r w:rsidRPr="00B86C7C">
        <w:rPr>
          <w:i/>
          <w:iCs/>
          <w:w w:val="105"/>
          <w:sz w:val="24"/>
          <w:szCs w:val="24"/>
        </w:rPr>
        <w:t>he Global Gender Gap Report 2018</w:t>
      </w:r>
      <w:r>
        <w:rPr>
          <w:w w:val="105"/>
          <w:sz w:val="24"/>
          <w:szCs w:val="24"/>
        </w:rPr>
        <w:t xml:space="preserve">, </w:t>
      </w:r>
      <w:r w:rsidRPr="00B86C7C">
        <w:rPr>
          <w:w w:val="105"/>
          <w:sz w:val="24"/>
          <w:szCs w:val="24"/>
        </w:rPr>
        <w:t>https://asiapacific.unwomen.org/en/digital-library/publications</w:t>
      </w:r>
      <w:r w:rsidRPr="00483C42">
        <w:rPr>
          <w:w w:val="105"/>
          <w:sz w:val="24"/>
          <w:szCs w:val="24"/>
        </w:rPr>
        <w:t>/2018/</w:t>
      </w:r>
      <w:r>
        <w:rPr>
          <w:w w:val="105"/>
          <w:sz w:val="24"/>
          <w:szCs w:val="24"/>
        </w:rPr>
        <w:t xml:space="preserve"> </w:t>
      </w:r>
      <w:r w:rsidRPr="00483C42">
        <w:rPr>
          <w:w w:val="105"/>
          <w:sz w:val="24"/>
          <w:szCs w:val="24"/>
        </w:rPr>
        <w:t>06/un-women-in-</w:t>
      </w:r>
      <w:proofErr w:type="spellStart"/>
      <w:r w:rsidRPr="00483C42">
        <w:rPr>
          <w:w w:val="105"/>
          <w:sz w:val="24"/>
          <w:szCs w:val="24"/>
        </w:rPr>
        <w:t>pakistan</w:t>
      </w:r>
      <w:proofErr w:type="spellEnd"/>
    </w:p>
    <w:p w14:paraId="7BE0CD82" w14:textId="77777777" w:rsidR="00760A11" w:rsidRPr="00760A11" w:rsidRDefault="00760A11" w:rsidP="000B2568">
      <w:pPr>
        <w:pStyle w:val="TeksCatatanKaki"/>
        <w:ind w:left="720" w:hanging="720"/>
        <w:jc w:val="both"/>
        <w:rPr>
          <w:sz w:val="24"/>
          <w:szCs w:val="24"/>
        </w:rPr>
      </w:pPr>
    </w:p>
    <w:sectPr w:rsidR="00760A11" w:rsidRPr="00760A11" w:rsidSect="00D04016">
      <w:headerReference w:type="even" r:id="rId8"/>
      <w:headerReference w:type="default" r:id="rId9"/>
      <w:footerReference w:type="even" r:id="rId10"/>
      <w:footerReference w:type="default" r:id="rId11"/>
      <w:headerReference w:type="first" r:id="rId12"/>
      <w:footerReference w:type="first" r:id="rId13"/>
      <w:pgSz w:w="11910" w:h="16850"/>
      <w:pgMar w:top="1701" w:right="1701" w:bottom="1701" w:left="1701" w:header="720" w:footer="720" w:gutter="0"/>
      <w:pgNumType w:start="10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A4D7" w14:textId="77777777" w:rsidR="005644FD" w:rsidRDefault="005644FD" w:rsidP="008B3491">
      <w:r>
        <w:separator/>
      </w:r>
    </w:p>
  </w:endnote>
  <w:endnote w:type="continuationSeparator" w:id="0">
    <w:p w14:paraId="00073B69" w14:textId="77777777" w:rsidR="005644FD" w:rsidRDefault="005644FD" w:rsidP="008B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E521" w14:textId="77777777" w:rsidR="00A228A4" w:rsidRDefault="00A61E34" w:rsidP="008E20BA">
    <w:pPr>
      <w:pStyle w:val="Footer"/>
      <w:ind w:right="360"/>
    </w:pPr>
    <w:r>
      <w:rPr>
        <w:noProof/>
        <w:lang w:val="en-US"/>
      </w:rPr>
      <mc:AlternateContent>
        <mc:Choice Requires="wps">
          <w:drawing>
            <wp:anchor distT="0" distB="0" distL="114300" distR="114300" simplePos="0" relativeHeight="251664384" behindDoc="0" locked="0" layoutInCell="1" allowOverlap="1" wp14:anchorId="483101DE" wp14:editId="1B218F0C">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53724D0D" w14:textId="77777777" w:rsidR="00E118F8" w:rsidRDefault="00A61E34">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310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Ig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" filled="t" strokecolor="gray" strokeweight="2.25pt">
              <v:textbox inset=",0,,0">
                <w:txbxContent>
                  <w:p w14:paraId="53724D0D" w14:textId="77777777" w:rsidR="00E118F8" w:rsidRDefault="00A61E34">
                    <w:pPr>
                      <w:jc w:val="center"/>
                    </w:pPr>
                    <w:r w:rsidRPr="00F01C4B">
                      <w:rPr>
                        <w:sz w:val="20"/>
                      </w:rPr>
                      <w:fldChar w:fldCharType="begin"/>
                    </w:r>
                    <w:r w:rsidRPr="00F01C4B">
                      <w:rPr>
                        <w:sz w:val="20"/>
                      </w:rPr>
                      <w:instrText xml:space="preserve"> PAGE    \* MERGEFORMAT </w:instrText>
                    </w:r>
                    <w:r w:rsidRPr="00F01C4B">
                      <w:rPr>
                        <w:sz w:val="20"/>
                      </w:rPr>
                      <w:fldChar w:fldCharType="separate"/>
                    </w:r>
                    <w:r>
                      <w:rPr>
                        <w:noProof/>
                        <w:sz w:val="20"/>
                      </w:rPr>
                      <w:t>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63360" behindDoc="0" locked="0" layoutInCell="1" allowOverlap="1" wp14:anchorId="71797A53" wp14:editId="5C56C07B">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17BC837"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0178" w14:textId="77777777" w:rsidR="00A228A4" w:rsidRDefault="00A61E34">
    <w:pPr>
      <w:pStyle w:val="Footer"/>
    </w:pPr>
    <w:r>
      <w:rPr>
        <w:noProof/>
        <w:lang w:val="en-US"/>
      </w:rPr>
      <mc:AlternateContent>
        <mc:Choice Requires="wps">
          <w:drawing>
            <wp:anchor distT="0" distB="0" distL="114300" distR="114300" simplePos="0" relativeHeight="251660288" behindDoc="0" locked="0" layoutInCell="1" allowOverlap="1" wp14:anchorId="0723121E" wp14:editId="677ABDCC">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7CA13423" w14:textId="770DDAB5" w:rsidR="00A228A4" w:rsidRPr="0090419B" w:rsidRDefault="00D04016">
                          <w:pPr>
                            <w:jc w:val="center"/>
                            <w:rPr>
                              <w:rFonts w:ascii="Candara" w:hAnsi="Candara"/>
                              <w:sz w:val="20"/>
                              <w:szCs w:val="20"/>
                              <w:lang w:val="en-US"/>
                            </w:rPr>
                          </w:pPr>
                          <w:r w:rsidRPr="00D04016">
                            <w:rPr>
                              <w:rFonts w:ascii="Candara" w:hAnsi="Candara"/>
                              <w:sz w:val="20"/>
                              <w:szCs w:val="20"/>
                              <w:lang w:val="en-US"/>
                            </w:rPr>
                            <w:fldChar w:fldCharType="begin"/>
                          </w:r>
                          <w:r w:rsidRPr="00D04016">
                            <w:rPr>
                              <w:rFonts w:ascii="Candara" w:hAnsi="Candara"/>
                              <w:sz w:val="20"/>
                              <w:szCs w:val="20"/>
                              <w:lang w:val="en-US"/>
                            </w:rPr>
                            <w:instrText>PAGE   \* MERGEFORMAT</w:instrText>
                          </w:r>
                          <w:r w:rsidRPr="00D04016">
                            <w:rPr>
                              <w:rFonts w:ascii="Candara" w:hAnsi="Candara"/>
                              <w:sz w:val="20"/>
                              <w:szCs w:val="20"/>
                              <w:lang w:val="en-US"/>
                            </w:rPr>
                            <w:fldChar w:fldCharType="separate"/>
                          </w:r>
                          <w:r w:rsidRPr="00D04016">
                            <w:rPr>
                              <w:rFonts w:ascii="Candara" w:hAnsi="Candara"/>
                              <w:sz w:val="20"/>
                              <w:szCs w:val="20"/>
                              <w:lang w:val="id-ID"/>
                            </w:rPr>
                            <w:t>1</w:t>
                          </w:r>
                          <w:r w:rsidRPr="00D04016">
                            <w:rPr>
                              <w:rFonts w:ascii="Candara" w:hAnsi="Candara"/>
                              <w:sz w:val="20"/>
                              <w:szCs w:val="20"/>
                              <w:lang w:val="en-US"/>
                            </w:rPr>
                            <w:fldChar w:fldCharType="end"/>
                          </w:r>
                          <w:r>
                            <w:rPr>
                              <w:rFonts w:ascii="Candara" w:hAnsi="Candara"/>
                              <w:sz w:val="20"/>
                              <w:szCs w:val="20"/>
                              <w:lang w:val="en-US"/>
                            </w:rPr>
                            <w:t>056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7231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" filled="t" strokecolor="gray" strokeweight="2.25pt">
              <v:textbox inset=",0,,0">
                <w:txbxContent>
                  <w:p w14:paraId="7CA13423" w14:textId="770DDAB5" w:rsidR="00A228A4" w:rsidRPr="0090419B" w:rsidRDefault="00D04016">
                    <w:pPr>
                      <w:jc w:val="center"/>
                      <w:rPr>
                        <w:rFonts w:ascii="Candara" w:hAnsi="Candara"/>
                        <w:sz w:val="20"/>
                        <w:szCs w:val="20"/>
                        <w:lang w:val="en-US"/>
                      </w:rPr>
                    </w:pPr>
                    <w:r w:rsidRPr="00D04016">
                      <w:rPr>
                        <w:rFonts w:ascii="Candara" w:hAnsi="Candara"/>
                        <w:sz w:val="20"/>
                        <w:szCs w:val="20"/>
                        <w:lang w:val="en-US"/>
                      </w:rPr>
                      <w:fldChar w:fldCharType="begin"/>
                    </w:r>
                    <w:r w:rsidRPr="00D04016">
                      <w:rPr>
                        <w:rFonts w:ascii="Candara" w:hAnsi="Candara"/>
                        <w:sz w:val="20"/>
                        <w:szCs w:val="20"/>
                        <w:lang w:val="en-US"/>
                      </w:rPr>
                      <w:instrText>PAGE   \* MERGEFORMAT</w:instrText>
                    </w:r>
                    <w:r w:rsidRPr="00D04016">
                      <w:rPr>
                        <w:rFonts w:ascii="Candara" w:hAnsi="Candara"/>
                        <w:sz w:val="20"/>
                        <w:szCs w:val="20"/>
                        <w:lang w:val="en-US"/>
                      </w:rPr>
                      <w:fldChar w:fldCharType="separate"/>
                    </w:r>
                    <w:r w:rsidRPr="00D04016">
                      <w:rPr>
                        <w:rFonts w:ascii="Candara" w:hAnsi="Candara"/>
                        <w:sz w:val="20"/>
                        <w:szCs w:val="20"/>
                        <w:lang w:val="id-ID"/>
                      </w:rPr>
                      <w:t>1</w:t>
                    </w:r>
                    <w:r w:rsidRPr="00D04016">
                      <w:rPr>
                        <w:rFonts w:ascii="Candara" w:hAnsi="Candara"/>
                        <w:sz w:val="20"/>
                        <w:szCs w:val="20"/>
                        <w:lang w:val="en-US"/>
                      </w:rPr>
                      <w:fldChar w:fldCharType="end"/>
                    </w:r>
                    <w:r>
                      <w:rPr>
                        <w:rFonts w:ascii="Candara" w:hAnsi="Candara"/>
                        <w:sz w:val="20"/>
                        <w:szCs w:val="20"/>
                        <w:lang w:val="en-US"/>
                      </w:rPr>
                      <w:t>056</w:t>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9264" behindDoc="0" locked="0" layoutInCell="1" allowOverlap="1" wp14:anchorId="6AD01E16" wp14:editId="4D1F302C">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8C8C3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E99E" w14:textId="77777777" w:rsidR="00D04016" w:rsidRDefault="00D0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08B2" w14:textId="77777777" w:rsidR="005644FD" w:rsidRDefault="005644FD" w:rsidP="008B3491">
      <w:r>
        <w:separator/>
      </w:r>
    </w:p>
  </w:footnote>
  <w:footnote w:type="continuationSeparator" w:id="0">
    <w:p w14:paraId="46EAB6F9" w14:textId="77777777" w:rsidR="005644FD" w:rsidRDefault="005644FD" w:rsidP="008B3491">
      <w:r>
        <w:continuationSeparator/>
      </w:r>
    </w:p>
  </w:footnote>
  <w:footnote w:id="1">
    <w:p w14:paraId="4087DD54" w14:textId="77777777" w:rsidR="008B3491" w:rsidRPr="00AB02B3" w:rsidRDefault="008B3491">
      <w:pPr>
        <w:pStyle w:val="TeksCatatanKaki"/>
      </w:pPr>
      <w:r w:rsidRPr="00AB02B3">
        <w:rPr>
          <w:rStyle w:val="ReferensiCatatanKaki"/>
        </w:rPr>
        <w:footnoteRef/>
      </w:r>
      <w:r w:rsidRPr="00AB02B3">
        <w:t xml:space="preserve"> </w:t>
      </w:r>
      <w:r w:rsidRPr="00073553">
        <w:t>Mahasiswa Program S1 Hubungan Internasional, Fakultas Ilmu Sosial dan Ilmu Politik, Universitas Mulawarman.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68A7" w14:textId="77777777" w:rsidR="00EE4A6C" w:rsidRPr="00C36767" w:rsidRDefault="00A61E34" w:rsidP="00EE4A6C">
    <w:pPr>
      <w:pStyle w:val="DaftarParagraf"/>
      <w:jc w:val="both"/>
      <w:rPr>
        <w:rFonts w:ascii="Times New Roman" w:hAnsi="Times New Roman"/>
        <w:b/>
        <w:bCs/>
        <w:sz w:val="18"/>
        <w:szCs w:val="18"/>
        <w:lang w:val="en-US"/>
      </w:rPr>
    </w:pPr>
    <w:r>
      <w:rPr>
        <w:rFonts w:ascii="Times New Roman" w:hAnsi="Times New Roman"/>
        <w:b/>
        <w:i/>
        <w:sz w:val="18"/>
        <w:szCs w:val="18"/>
        <w:lang w:val="en-US"/>
      </w:rPr>
      <w:t xml:space="preserve">Ori </w:t>
    </w:r>
    <w:proofErr w:type="spellStart"/>
    <w:r>
      <w:rPr>
        <w:rFonts w:ascii="Times New Roman" w:hAnsi="Times New Roman"/>
        <w:b/>
        <w:i/>
        <w:sz w:val="18"/>
        <w:szCs w:val="18"/>
        <w:lang w:val="en-US"/>
      </w:rPr>
      <w:t>Pranata</w:t>
    </w:r>
    <w:proofErr w:type="spellEnd"/>
    <w:r>
      <w:rPr>
        <w:rFonts w:ascii="Times New Roman" w:hAnsi="Times New Roman"/>
        <w:b/>
        <w:i/>
        <w:sz w:val="18"/>
        <w:szCs w:val="18"/>
        <w:lang w:val="en-US"/>
      </w:rPr>
      <w:t xml:space="preserve"> </w:t>
    </w:r>
    <w:proofErr w:type="spellStart"/>
    <w:r>
      <w:rPr>
        <w:rFonts w:ascii="Times New Roman" w:hAnsi="Times New Roman"/>
        <w:b/>
        <w:i/>
        <w:sz w:val="18"/>
        <w:szCs w:val="18"/>
        <w:lang w:val="en-US"/>
      </w:rPr>
      <w:t>Tanjung</w:t>
    </w:r>
    <w:proofErr w:type="spellEnd"/>
  </w:p>
  <w:p w14:paraId="67DAAC7A" w14:textId="77777777" w:rsidR="00A228A4" w:rsidRPr="00C36767" w:rsidRDefault="00A61E34"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62336" behindDoc="0" locked="0" layoutInCell="1" allowOverlap="1" wp14:anchorId="4251C9F5" wp14:editId="56BD8189">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B8617"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C126" w14:textId="290ABA46" w:rsidR="00EE4A6C" w:rsidRPr="00997E9D" w:rsidRDefault="00A61E34" w:rsidP="00997E9D">
    <w:pPr>
      <w:pStyle w:val="Header"/>
      <w:tabs>
        <w:tab w:val="clear" w:pos="4513"/>
      </w:tabs>
      <w:jc w:val="both"/>
      <w:rPr>
        <w:rFonts w:ascii="Times New Roman" w:hAnsi="Times New Roman"/>
        <w:b/>
        <w:i/>
        <w:sz w:val="18"/>
        <w:szCs w:val="18"/>
        <w:lang w:val="en-US"/>
      </w:rPr>
    </w:pPr>
    <w:proofErr w:type="spellStart"/>
    <w:r w:rsidRPr="00A510E9">
      <w:rPr>
        <w:rFonts w:ascii="Times New Roman" w:hAnsi="Times New Roman"/>
        <w:b/>
        <w:i/>
        <w:sz w:val="16"/>
        <w:szCs w:val="16"/>
      </w:rPr>
      <w:t>eJournal</w:t>
    </w:r>
    <w:proofErr w:type="spellEnd"/>
    <w:r w:rsidRPr="00A510E9">
      <w:rPr>
        <w:rFonts w:ascii="Times New Roman" w:hAnsi="Times New Roman"/>
        <w:b/>
        <w:i/>
        <w:sz w:val="16"/>
        <w:szCs w:val="16"/>
      </w:rPr>
      <w:t xml:space="preserve"> Ilmu Hubungan Internasional</w:t>
    </w:r>
    <w:r w:rsidRPr="00A510E9">
      <w:rPr>
        <w:rFonts w:ascii="Times New Roman" w:hAnsi="Times New Roman"/>
        <w:b/>
        <w:i/>
        <w:sz w:val="18"/>
        <w:szCs w:val="18"/>
      </w:rPr>
      <w:t xml:space="preserve">, </w:t>
    </w:r>
    <w:proofErr w:type="spellStart"/>
    <w:r w:rsidRPr="00A510E9">
      <w:rPr>
        <w:rFonts w:ascii="Times New Roman" w:hAnsi="Times New Roman"/>
        <w:b/>
        <w:i/>
        <w:sz w:val="18"/>
        <w:szCs w:val="18"/>
      </w:rPr>
      <w:t>Vol</w:t>
    </w:r>
    <w:proofErr w:type="spellEnd"/>
    <w:r w:rsidR="0090419B">
      <w:rPr>
        <w:rFonts w:ascii="Times New Roman" w:hAnsi="Times New Roman"/>
        <w:b/>
        <w:i/>
        <w:sz w:val="18"/>
        <w:szCs w:val="18"/>
        <w:lang w:val="en-US"/>
      </w:rPr>
      <w:t xml:space="preserve"> 10,</w:t>
    </w:r>
    <w:r w:rsidRPr="00A510E9">
      <w:rPr>
        <w:rFonts w:ascii="Times New Roman" w:hAnsi="Times New Roman"/>
        <w:b/>
        <w:i/>
        <w:sz w:val="18"/>
        <w:szCs w:val="18"/>
      </w:rPr>
      <w:t xml:space="preserve"> </w:t>
    </w:r>
    <w:proofErr w:type="spellStart"/>
    <w:r w:rsidRPr="00A510E9">
      <w:rPr>
        <w:rFonts w:ascii="Times New Roman" w:hAnsi="Times New Roman"/>
        <w:b/>
        <w:i/>
        <w:sz w:val="18"/>
        <w:szCs w:val="18"/>
      </w:rPr>
      <w:t>No</w:t>
    </w:r>
    <w:proofErr w:type="spellEnd"/>
    <w:r w:rsidR="0090419B">
      <w:rPr>
        <w:rFonts w:ascii="Times New Roman" w:hAnsi="Times New Roman"/>
        <w:b/>
        <w:i/>
        <w:sz w:val="18"/>
        <w:szCs w:val="18"/>
        <w:lang w:val="en-US"/>
      </w:rPr>
      <w:t>.4</w:t>
    </w:r>
    <w:r>
      <w:rPr>
        <w:rFonts w:ascii="Times New Roman" w:hAnsi="Times New Roman"/>
        <w:b/>
        <w:i/>
        <w:sz w:val="18"/>
        <w:szCs w:val="18"/>
        <w:lang w:val="en-US"/>
      </w:rPr>
      <w:t>, 2022</w:t>
    </w:r>
    <w:r>
      <w:rPr>
        <w:rFonts w:ascii="Times New Roman" w:hAnsi="Times New Roman"/>
        <w:b/>
        <w:i/>
        <w:sz w:val="18"/>
        <w:szCs w:val="18"/>
        <w:lang w:val="en-US"/>
      </w:rPr>
      <w:tab/>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5B0AB0E2" w14:textId="77777777" w:rsidR="00EE4A6C" w:rsidRPr="00A510E9" w:rsidRDefault="00000000" w:rsidP="00275377">
    <w:pPr>
      <w:pStyle w:val="DaftarParagraf"/>
      <w:jc w:val="both"/>
      <w:rPr>
        <w:rFonts w:ascii="Times New Roman" w:hAnsi="Times New Roman"/>
        <w:b/>
        <w:bCs/>
        <w:sz w:val="18"/>
        <w:szCs w:val="18"/>
        <w:lang w:val="en-US"/>
      </w:rPr>
    </w:pPr>
  </w:p>
  <w:p w14:paraId="4430C563" w14:textId="77777777" w:rsidR="00A228A4" w:rsidRPr="00A510E9" w:rsidRDefault="00A61E34">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61312" behindDoc="0" locked="0" layoutInCell="1" allowOverlap="1" wp14:anchorId="3F1F5430" wp14:editId="2FED9319">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28B9D"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F120" w14:textId="77777777" w:rsidR="00D04016" w:rsidRDefault="00D0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BBE"/>
    <w:multiLevelType w:val="hybridMultilevel"/>
    <w:tmpl w:val="D3723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4CEA"/>
    <w:multiLevelType w:val="hybridMultilevel"/>
    <w:tmpl w:val="EF8C6F6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6A20F2"/>
    <w:multiLevelType w:val="hybridMultilevel"/>
    <w:tmpl w:val="DB6C5BE6"/>
    <w:lvl w:ilvl="0" w:tplc="7D28D54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F4F3FC0"/>
    <w:multiLevelType w:val="multilevel"/>
    <w:tmpl w:val="74ECDD3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numFmt w:val="bullet"/>
      <w:lvlText w:val=""/>
      <w:lvlJc w:val="left"/>
      <w:pPr>
        <w:tabs>
          <w:tab w:val="left" w:pos="2160"/>
        </w:tabs>
        <w:ind w:left="2160" w:hanging="360"/>
      </w:pPr>
      <w:rPr>
        <w:rFonts w:ascii="Wingdings" w:hAnsi="Wingdings" w:hint="default"/>
        <w:sz w:val="20"/>
      </w:rPr>
    </w:lvl>
    <w:lvl w:ilvl="3">
      <w:numFmt w:val="bullet"/>
      <w:lvlText w:val=""/>
      <w:lvlJc w:val="left"/>
      <w:pPr>
        <w:tabs>
          <w:tab w:val="left" w:pos="2880"/>
        </w:tabs>
        <w:ind w:left="2880" w:hanging="360"/>
      </w:pPr>
      <w:rPr>
        <w:rFonts w:ascii="Wingdings" w:hAnsi="Wingdings" w:hint="default"/>
        <w:sz w:val="20"/>
      </w:rPr>
    </w:lvl>
    <w:lvl w:ilvl="4">
      <w:numFmt w:val="bullet"/>
      <w:lvlText w:val=""/>
      <w:lvlJc w:val="left"/>
      <w:pPr>
        <w:tabs>
          <w:tab w:val="left" w:pos="3600"/>
        </w:tabs>
        <w:ind w:left="3600" w:hanging="360"/>
      </w:pPr>
      <w:rPr>
        <w:rFonts w:ascii="Wingdings" w:hAnsi="Wingdings" w:hint="default"/>
        <w:sz w:val="20"/>
      </w:rPr>
    </w:lvl>
    <w:lvl w:ilvl="5">
      <w:numFmt w:val="bullet"/>
      <w:lvlText w:val=""/>
      <w:lvlJc w:val="left"/>
      <w:pPr>
        <w:tabs>
          <w:tab w:val="left" w:pos="4320"/>
        </w:tabs>
        <w:ind w:left="4320" w:hanging="360"/>
      </w:pPr>
      <w:rPr>
        <w:rFonts w:ascii="Wingdings" w:hAnsi="Wingdings" w:hint="default"/>
        <w:sz w:val="20"/>
      </w:rPr>
    </w:lvl>
    <w:lvl w:ilvl="6">
      <w:numFmt w:val="bullet"/>
      <w:lvlText w:val=""/>
      <w:lvlJc w:val="left"/>
      <w:pPr>
        <w:tabs>
          <w:tab w:val="left" w:pos="5040"/>
        </w:tabs>
        <w:ind w:left="5040" w:hanging="360"/>
      </w:pPr>
      <w:rPr>
        <w:rFonts w:ascii="Wingdings" w:hAnsi="Wingdings" w:hint="default"/>
        <w:sz w:val="20"/>
      </w:rPr>
    </w:lvl>
    <w:lvl w:ilvl="7">
      <w:numFmt w:val="bullet"/>
      <w:lvlText w:val=""/>
      <w:lvlJc w:val="left"/>
      <w:pPr>
        <w:tabs>
          <w:tab w:val="left" w:pos="5760"/>
        </w:tabs>
        <w:ind w:left="5760" w:hanging="360"/>
      </w:pPr>
      <w:rPr>
        <w:rFonts w:ascii="Wingdings" w:hAnsi="Wingdings" w:hint="default"/>
        <w:sz w:val="20"/>
      </w:rPr>
    </w:lvl>
    <w:lvl w:ilvl="8">
      <w:numFmt w:val="bullet"/>
      <w:lvlText w:val=""/>
      <w:lvlJc w:val="left"/>
      <w:pPr>
        <w:tabs>
          <w:tab w:val="left" w:pos="6480"/>
        </w:tabs>
        <w:ind w:left="6480" w:hanging="360"/>
      </w:pPr>
      <w:rPr>
        <w:rFonts w:ascii="Wingdings" w:hAnsi="Wingdings" w:hint="default"/>
        <w:sz w:val="20"/>
      </w:rPr>
    </w:lvl>
  </w:abstractNum>
  <w:num w:numId="1" w16cid:durableId="1320843550">
    <w:abstractNumId w:val="2"/>
  </w:num>
  <w:num w:numId="2" w16cid:durableId="243954933">
    <w:abstractNumId w:val="1"/>
  </w:num>
  <w:num w:numId="3" w16cid:durableId="1163660328">
    <w:abstractNumId w:val="0"/>
  </w:num>
  <w:num w:numId="4" w16cid:durableId="2081101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7F"/>
    <w:rsid w:val="000B2568"/>
    <w:rsid w:val="000B3ED0"/>
    <w:rsid w:val="0013656F"/>
    <w:rsid w:val="001F7778"/>
    <w:rsid w:val="00483C42"/>
    <w:rsid w:val="004A035E"/>
    <w:rsid w:val="00522F06"/>
    <w:rsid w:val="005644FD"/>
    <w:rsid w:val="006078B0"/>
    <w:rsid w:val="00710073"/>
    <w:rsid w:val="00723039"/>
    <w:rsid w:val="00760A11"/>
    <w:rsid w:val="0084186F"/>
    <w:rsid w:val="00847E27"/>
    <w:rsid w:val="008B3491"/>
    <w:rsid w:val="0090419B"/>
    <w:rsid w:val="00982DCD"/>
    <w:rsid w:val="009A5F5C"/>
    <w:rsid w:val="009E5CEB"/>
    <w:rsid w:val="00A066CF"/>
    <w:rsid w:val="00A57AE7"/>
    <w:rsid w:val="00A61E34"/>
    <w:rsid w:val="00AD3D8A"/>
    <w:rsid w:val="00B86C7C"/>
    <w:rsid w:val="00C31C0B"/>
    <w:rsid w:val="00D04016"/>
    <w:rsid w:val="00DA066D"/>
    <w:rsid w:val="00E6097F"/>
    <w:rsid w:val="00E64F20"/>
    <w:rsid w:val="00FA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2C527"/>
  <w15:docId w15:val="{C297C241-FF4B-4A83-86BD-09FC7F27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id"/>
    </w:rPr>
  </w:style>
  <w:style w:type="paragraph" w:styleId="Judul1">
    <w:name w:val="heading 1"/>
    <w:basedOn w:val="Normal"/>
    <w:uiPriority w:val="1"/>
    <w:qFormat/>
    <w:pPr>
      <w:ind w:left="1279" w:right="632" w:hanging="2236"/>
      <w:outlineLvl w:val="0"/>
    </w:pPr>
    <w:rPr>
      <w:b/>
      <w:bCs/>
      <w:sz w:val="24"/>
      <w:szCs w:val="24"/>
    </w:rPr>
  </w:style>
  <w:style w:type="paragraph" w:styleId="Judul2">
    <w:name w:val="heading 2"/>
    <w:basedOn w:val="Normal"/>
    <w:uiPriority w:val="1"/>
    <w:qFormat/>
    <w:pPr>
      <w:ind w:left="595"/>
      <w:outlineLvl w:val="1"/>
    </w:pPr>
    <w:rPr>
      <w:b/>
      <w:b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style>
  <w:style w:type="paragraph" w:styleId="DaftarParagraf">
    <w:name w:val="List Paragraph"/>
    <w:basedOn w:val="Normal"/>
    <w:link w:val="DaftarParagrafKAR"/>
    <w:uiPriority w:val="1"/>
    <w:qFormat/>
  </w:style>
  <w:style w:type="paragraph" w:customStyle="1" w:styleId="TableParagraph">
    <w:name w:val="Table Paragraph"/>
    <w:basedOn w:val="Normal"/>
    <w:uiPriority w:val="1"/>
    <w:qFormat/>
  </w:style>
  <w:style w:type="paragraph" w:styleId="TeksCatatanKaki">
    <w:name w:val="footnote text"/>
    <w:basedOn w:val="Normal"/>
    <w:link w:val="TeksCatatanKakiKAR"/>
    <w:uiPriority w:val="99"/>
    <w:qFormat/>
    <w:rsid w:val="008B3491"/>
    <w:pPr>
      <w:widowControl/>
      <w:autoSpaceDE/>
      <w:autoSpaceDN/>
    </w:pPr>
    <w:rPr>
      <w:rFonts w:ascii="Times New Roman" w:eastAsia="Calibri" w:hAnsi="Times New Roman" w:cs="Times New Roman"/>
      <w:sz w:val="20"/>
      <w:szCs w:val="20"/>
      <w:lang w:val="en-US"/>
    </w:rPr>
  </w:style>
  <w:style w:type="character" w:customStyle="1" w:styleId="TeksCatatanKakiKAR">
    <w:name w:val="Teks Catatan Kaki KAR"/>
    <w:basedOn w:val="FontParagrafDefault"/>
    <w:link w:val="TeksCatatanKaki"/>
    <w:uiPriority w:val="99"/>
    <w:rsid w:val="008B3491"/>
    <w:rPr>
      <w:rFonts w:ascii="Times New Roman" w:eastAsia="Calibri" w:hAnsi="Times New Roman" w:cs="Times New Roman"/>
      <w:sz w:val="20"/>
      <w:szCs w:val="20"/>
    </w:rPr>
  </w:style>
  <w:style w:type="paragraph" w:styleId="Header">
    <w:name w:val="header"/>
    <w:basedOn w:val="Normal"/>
    <w:link w:val="HeaderKAR"/>
    <w:uiPriority w:val="99"/>
    <w:rsid w:val="008B3491"/>
    <w:pPr>
      <w:widowControl/>
      <w:tabs>
        <w:tab w:val="center" w:pos="4513"/>
        <w:tab w:val="right" w:pos="9026"/>
      </w:tabs>
      <w:autoSpaceDE/>
      <w:autoSpaceDN/>
    </w:pPr>
    <w:rPr>
      <w:rFonts w:ascii="Calibri" w:eastAsia="SimSun" w:hAnsi="Calibri" w:cs="Times New Roman"/>
      <w:lang w:val="id-ID"/>
    </w:rPr>
  </w:style>
  <w:style w:type="character" w:customStyle="1" w:styleId="HeaderKAR">
    <w:name w:val="Header KAR"/>
    <w:basedOn w:val="FontParagrafDefault"/>
    <w:link w:val="Header"/>
    <w:uiPriority w:val="99"/>
    <w:rsid w:val="008B3491"/>
    <w:rPr>
      <w:rFonts w:ascii="Calibri" w:eastAsia="SimSun" w:hAnsi="Calibri" w:cs="Times New Roman"/>
      <w:lang w:val="id-ID"/>
    </w:rPr>
  </w:style>
  <w:style w:type="paragraph" w:styleId="Footer">
    <w:name w:val="footer"/>
    <w:basedOn w:val="Normal"/>
    <w:link w:val="FooterKAR"/>
    <w:uiPriority w:val="99"/>
    <w:rsid w:val="008B3491"/>
    <w:pPr>
      <w:widowControl/>
      <w:tabs>
        <w:tab w:val="center" w:pos="4513"/>
        <w:tab w:val="right" w:pos="9026"/>
      </w:tabs>
      <w:autoSpaceDE/>
      <w:autoSpaceDN/>
    </w:pPr>
    <w:rPr>
      <w:rFonts w:ascii="Calibri" w:eastAsia="SimSun" w:hAnsi="Calibri" w:cs="Times New Roman"/>
      <w:lang w:val="id-ID"/>
    </w:rPr>
  </w:style>
  <w:style w:type="character" w:customStyle="1" w:styleId="FooterKAR">
    <w:name w:val="Footer KAR"/>
    <w:basedOn w:val="FontParagrafDefault"/>
    <w:link w:val="Footer"/>
    <w:uiPriority w:val="99"/>
    <w:rsid w:val="008B3491"/>
    <w:rPr>
      <w:rFonts w:ascii="Calibri" w:eastAsia="SimSun" w:hAnsi="Calibri" w:cs="Times New Roman"/>
      <w:lang w:val="id-ID"/>
    </w:rPr>
  </w:style>
  <w:style w:type="character" w:styleId="Hyperlink">
    <w:name w:val="Hyperlink"/>
    <w:rsid w:val="008B3491"/>
    <w:rPr>
      <w:rFonts w:cs="Times New Roman"/>
      <w:color w:val="0000FF"/>
      <w:u w:val="single"/>
    </w:rPr>
  </w:style>
  <w:style w:type="character" w:styleId="ReferensiCatatanKaki">
    <w:name w:val="footnote reference"/>
    <w:uiPriority w:val="99"/>
    <w:qFormat/>
    <w:rsid w:val="008B3491"/>
    <w:rPr>
      <w:vertAlign w:val="superscript"/>
    </w:rPr>
  </w:style>
  <w:style w:type="character" w:customStyle="1" w:styleId="hps">
    <w:name w:val="hps"/>
    <w:basedOn w:val="FontParagrafDefault"/>
    <w:rsid w:val="008B3491"/>
  </w:style>
  <w:style w:type="character" w:customStyle="1" w:styleId="DaftarParagrafKAR">
    <w:name w:val="Daftar Paragraf KAR"/>
    <w:link w:val="DaftarParagraf"/>
    <w:uiPriority w:val="1"/>
    <w:locked/>
    <w:rsid w:val="008B3491"/>
    <w:rPr>
      <w:rFonts w:ascii="Cambria" w:eastAsia="Cambria" w:hAnsi="Cambria" w:cs="Cambria"/>
      <w:lang w:val="id"/>
    </w:rPr>
  </w:style>
  <w:style w:type="paragraph" w:styleId="Keterangan">
    <w:name w:val="caption"/>
    <w:basedOn w:val="Normal"/>
    <w:next w:val="Normal"/>
    <w:uiPriority w:val="35"/>
    <w:unhideWhenUsed/>
    <w:qFormat/>
    <w:rsid w:val="00723039"/>
    <w:pPr>
      <w:widowControl/>
      <w:autoSpaceDE/>
      <w:autoSpaceDN/>
      <w:spacing w:after="200"/>
    </w:pPr>
    <w:rPr>
      <w:rFonts w:ascii="Calibri" w:eastAsia="Calibri" w:hAnsi="Calibri" w:cs="SimSun"/>
      <w:b/>
      <w:bCs/>
      <w:color w:val="4F81BD" w:themeColor="accent1"/>
      <w:sz w:val="18"/>
      <w:szCs w:val="18"/>
      <w:lang w:val="en-US"/>
    </w:rPr>
  </w:style>
  <w:style w:type="table" w:styleId="KisiTabel">
    <w:name w:val="Table Grid"/>
    <w:basedOn w:val="TabelNormal"/>
    <w:uiPriority w:val="59"/>
    <w:rsid w:val="00723039"/>
    <w:pPr>
      <w:widowControl/>
      <w:autoSpaceDE/>
      <w:autoSpaceDN/>
    </w:pPr>
    <w:rPr>
      <w:rFonts w:ascii="Times New Roman" w:eastAsia="SimSun" w:hAnsi="Times New Roman" w:cs="Times New Roman"/>
      <w:sz w:val="20"/>
      <w:szCs w:val="20"/>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5">
    <w:name w:val="Plain Table 5"/>
    <w:basedOn w:val="TabelNormal"/>
    <w:uiPriority w:val="45"/>
    <w:rsid w:val="007230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qFormat/>
    <w:rsid w:val="00DA066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TOC4">
    <w:name w:val="toc 4"/>
    <w:basedOn w:val="Normal"/>
    <w:next w:val="Normal"/>
    <w:uiPriority w:val="39"/>
    <w:semiHidden/>
    <w:unhideWhenUsed/>
    <w:rsid w:val="004A035E"/>
    <w:pPr>
      <w:widowControl/>
      <w:autoSpaceDE/>
      <w:autoSpaceDN/>
      <w:spacing w:after="100" w:line="276" w:lineRule="auto"/>
      <w:ind w:left="660"/>
    </w:pPr>
    <w:rPr>
      <w:rFonts w:ascii="Calibri" w:eastAsia="Calibri" w:hAnsi="Calibri" w:cs="SimSun"/>
      <w:lang w:val="en-US"/>
    </w:rPr>
  </w:style>
  <w:style w:type="table" w:styleId="TabelKisi1Terang-Aksen5">
    <w:name w:val="Grid Table 1 Light Accent 5"/>
    <w:basedOn w:val="TabelNormal"/>
    <w:uiPriority w:val="46"/>
    <w:rsid w:val="004A035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Kisi2-Aksen1">
    <w:name w:val="Grid Table 2 Accent 1"/>
    <w:basedOn w:val="TabelNormal"/>
    <w:uiPriority w:val="47"/>
    <w:rsid w:val="001F777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4-Aksen1">
    <w:name w:val="Grid Table 4 Accent 1"/>
    <w:basedOn w:val="TabelNormal"/>
    <w:uiPriority w:val="49"/>
    <w:rsid w:val="001F77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ksBalon">
    <w:name w:val="Balloon Text"/>
    <w:basedOn w:val="Normal"/>
    <w:link w:val="TeksBalonKAR"/>
    <w:uiPriority w:val="99"/>
    <w:semiHidden/>
    <w:unhideWhenUsed/>
    <w:rsid w:val="001F7778"/>
    <w:pPr>
      <w:widowControl/>
      <w:autoSpaceDE/>
      <w:autoSpaceDN/>
    </w:pPr>
    <w:rPr>
      <w:rFonts w:ascii="Tahoma" w:eastAsia="Calibri" w:hAnsi="Tahoma" w:cs="Tahoma"/>
      <w:sz w:val="16"/>
      <w:szCs w:val="16"/>
      <w:lang w:val="en-US"/>
    </w:rPr>
  </w:style>
  <w:style w:type="character" w:customStyle="1" w:styleId="TeksBalonKAR">
    <w:name w:val="Teks Balon KAR"/>
    <w:basedOn w:val="FontParagrafDefault"/>
    <w:link w:val="TeksBalon"/>
    <w:uiPriority w:val="99"/>
    <w:semiHidden/>
    <w:rsid w:val="001F7778"/>
    <w:rPr>
      <w:rFonts w:ascii="Tahoma" w:eastAsia="Calibri" w:hAnsi="Tahoma" w:cs="Tahoma"/>
      <w:sz w:val="16"/>
      <w:szCs w:val="16"/>
    </w:rPr>
  </w:style>
  <w:style w:type="character" w:styleId="SebutanYangBelumTerselesaikan">
    <w:name w:val="Unresolved Mention"/>
    <w:basedOn w:val="FontParagrafDefault"/>
    <w:uiPriority w:val="99"/>
    <w:semiHidden/>
    <w:unhideWhenUsed/>
    <w:rsid w:val="000B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Lenovo -</cp:lastModifiedBy>
  <cp:revision>4</cp:revision>
  <dcterms:created xsi:type="dcterms:W3CDTF">2023-02-06T04:13:00Z</dcterms:created>
  <dcterms:modified xsi:type="dcterms:W3CDTF">2023-02-07T04:48:00Z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vt:lpwstr>
  </property>
  <property fmtid="{D5CDD505-2E9C-101B-9397-08002B2CF9AE}" pid="4" name="LastSaved">
    <vt:filetime>2022-12-23T00:00:00Z</vt:filetime>
  </property>
</Properties>
</file>